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78" w:rsidRDefault="005D5C78" w:rsidP="005D5C78">
      <w:pPr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716F8F" w:rsidRPr="00716F8F" w:rsidRDefault="00716F8F" w:rsidP="00716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6F8F">
        <w:rPr>
          <w:rFonts w:ascii="Times New Roman" w:hAnsi="Times New Roman" w:cs="Times New Roman"/>
          <w:sz w:val="28"/>
          <w:szCs w:val="28"/>
          <w:lang w:val="ru-RU"/>
        </w:rPr>
        <w:t>АДМИНИСТРАЦИЯ МУНИЦИПАЛЬНОГО ОБРАЗОВАНИЯ</w:t>
      </w:r>
    </w:p>
    <w:p w:rsidR="00716F8F" w:rsidRPr="00716F8F" w:rsidRDefault="00716F8F" w:rsidP="00716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6F8F">
        <w:rPr>
          <w:rFonts w:ascii="Times New Roman" w:hAnsi="Times New Roman" w:cs="Times New Roman"/>
          <w:sz w:val="28"/>
          <w:szCs w:val="28"/>
          <w:lang w:val="ru-RU"/>
        </w:rPr>
        <w:t>«СЕМИБУГОРИНСКИЙ СЕЛЬСОВЕТ»</w:t>
      </w:r>
    </w:p>
    <w:p w:rsidR="00716F8F" w:rsidRPr="00716F8F" w:rsidRDefault="00716F8F" w:rsidP="00716F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72123">
        <w:rPr>
          <w:rFonts w:ascii="Times New Roman" w:hAnsi="Times New Roman" w:cs="Times New Roman"/>
          <w:sz w:val="28"/>
          <w:szCs w:val="28"/>
          <w:lang w:val="ru-RU"/>
        </w:rPr>
        <w:t>КАМЫЗЯКСКОГО РАЙОНА АСТРАХАНСКОЙ ОБЛАСТИ</w:t>
      </w:r>
    </w:p>
    <w:p w:rsidR="005D5C78" w:rsidRPr="005D5C78" w:rsidRDefault="005D5C78" w:rsidP="005D5C78">
      <w:pPr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D5C78">
        <w:rPr>
          <w:rFonts w:ascii="Times New Roman" w:hAnsi="Times New Roman" w:cs="Times New Roman"/>
          <w:sz w:val="28"/>
          <w:szCs w:val="28"/>
          <w:lang w:val="ru-RU" w:eastAsia="ru-RU" w:bidi="ar-SA"/>
        </w:rPr>
        <w:t>П</w:t>
      </w:r>
      <w:proofErr w:type="gramEnd"/>
      <w:r w:rsidRPr="005D5C7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О С Т А Н О В Л Е Н И Е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716F8F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от  </w:t>
      </w:r>
      <w:r w:rsidR="00743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24.02</w:t>
      </w:r>
      <w:r w:rsidR="0069207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743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2015</w:t>
      </w:r>
      <w:r w:rsidR="00F7212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F775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</w:t>
      </w:r>
      <w:r w:rsidR="005D5C78"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№</w:t>
      </w:r>
      <w:r w:rsidR="00743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74374D" w:rsidRDefault="0074374D" w:rsidP="0074374D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«О внесении изменений в постановление № 73 от 29.12.2014г. </w:t>
      </w:r>
    </w:p>
    <w:p w:rsidR="005D5C78" w:rsidRPr="005D5C78" w:rsidRDefault="0074374D" w:rsidP="0074374D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</w:t>
      </w:r>
      <w:r w:rsidR="005D5C78"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 целевой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5D5C78"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«Развитие дорожного хозяйства</w:t>
      </w:r>
    </w:p>
    <w:p w:rsidR="005D5C78" w:rsidRPr="005D5C78" w:rsidRDefault="005D5C78" w:rsidP="0074374D">
      <w:pPr>
        <w:shd w:val="clear" w:color="auto" w:fill="F4F7E7"/>
        <w:spacing w:after="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716F8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Семибугоринский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</w:p>
    <w:p w:rsidR="005D5C78" w:rsidRPr="005D5C78" w:rsidRDefault="00716F8F" w:rsidP="0074374D">
      <w:pPr>
        <w:shd w:val="clear" w:color="auto" w:fill="F4F7E7"/>
        <w:spacing w:after="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</w:t>
      </w:r>
      <w:r w:rsidR="005D5C78"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201</w:t>
      </w:r>
      <w:r w:rsidR="00F756F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</w:t>
      </w:r>
      <w:r w:rsidR="005D5C78"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</w:p>
    <w:p w:rsidR="005D5C78" w:rsidRPr="005D5C78" w:rsidRDefault="005D5C78" w:rsidP="0074374D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5D5C78" w:rsidP="007A5527">
      <w:pPr>
        <w:shd w:val="clear" w:color="auto" w:fill="F4F7E7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="00743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связи с уточнением целевых средств дорожного фонда МО «</w:t>
      </w:r>
      <w:proofErr w:type="spellStart"/>
      <w:r w:rsidR="00743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Семибугоринский</w:t>
      </w:r>
      <w:proofErr w:type="spellEnd"/>
      <w:r w:rsidR="00743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  <w:r w:rsidR="00D261E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7A55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руководствуясь  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ом 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МО «</w:t>
      </w:r>
      <w:proofErr w:type="spellStart"/>
      <w:r w:rsidR="007A55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Семибугоринский</w:t>
      </w:r>
      <w:proofErr w:type="spellEnd"/>
      <w:r w:rsidR="007A55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администрация муниципального образования  «</w:t>
      </w:r>
      <w:proofErr w:type="spellStart"/>
      <w:r w:rsidR="007A55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Семибугоринский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</w:p>
    <w:p w:rsidR="005D5C78" w:rsidRP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4E3436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ПОСТАНОВЛЯЕТ</w:t>
      </w:r>
      <w:r w:rsidR="005D5C78"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74374D" w:rsidRPr="0074374D" w:rsidRDefault="0074374D" w:rsidP="0074374D">
      <w:pPr>
        <w:pStyle w:val="ac"/>
        <w:numPr>
          <w:ilvl w:val="0"/>
          <w:numId w:val="6"/>
        </w:numPr>
        <w:shd w:val="clear" w:color="auto" w:fill="F4F7E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3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Внести  изменения в постановление № 73 от 29.12.2014г. «</w:t>
      </w:r>
      <w:proofErr w:type="gramStart"/>
      <w:r w:rsidRPr="00743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proofErr w:type="gramEnd"/>
      <w:r w:rsidRPr="00743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целевой</w:t>
      </w:r>
    </w:p>
    <w:p w:rsidR="0074374D" w:rsidRDefault="0074374D" w:rsidP="0074374D">
      <w:pPr>
        <w:shd w:val="clear" w:color="auto" w:fill="F4F7E7"/>
        <w:spacing w:after="0" w:line="240" w:lineRule="auto"/>
        <w:ind w:left="25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43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программе «Развитие дорожного хозяйства муниципального образования «</w:t>
      </w:r>
      <w:proofErr w:type="spellStart"/>
      <w:r w:rsidRPr="00743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Семибугоринский</w:t>
      </w:r>
      <w:proofErr w:type="spellEnd"/>
      <w:r w:rsidRPr="007437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 на 2015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74374D" w:rsidRPr="00A46248" w:rsidRDefault="0074374D" w:rsidP="0074374D">
      <w:pPr>
        <w:rPr>
          <w:rFonts w:asciiTheme="majorHAnsi" w:hAnsiTheme="majorHAnsi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74374D">
        <w:rPr>
          <w:rFonts w:asciiTheme="majorHAnsi" w:hAnsiTheme="majorHAnsi"/>
          <w:sz w:val="28"/>
          <w:szCs w:val="28"/>
          <w:lang w:val="ru-RU" w:eastAsia="ru-RU" w:bidi="ar-SA"/>
        </w:rPr>
        <w:t xml:space="preserve"> </w:t>
      </w:r>
      <w:r w:rsidRPr="00A46248">
        <w:rPr>
          <w:rFonts w:asciiTheme="majorHAnsi" w:hAnsiTheme="majorHAnsi"/>
          <w:sz w:val="28"/>
          <w:szCs w:val="28"/>
          <w:lang w:val="ru-RU" w:eastAsia="ru-RU" w:bidi="ar-SA"/>
        </w:rPr>
        <w:t>Перечень</w:t>
      </w:r>
      <w:r>
        <w:rPr>
          <w:rFonts w:asciiTheme="majorHAnsi" w:hAnsiTheme="majorHAnsi"/>
          <w:sz w:val="28"/>
          <w:szCs w:val="28"/>
          <w:lang w:val="ru-RU" w:eastAsia="ru-RU" w:bidi="ar-SA"/>
        </w:rPr>
        <w:t xml:space="preserve"> мероприятий по содержанию автомобильных дорог на территории МО «</w:t>
      </w:r>
      <w:proofErr w:type="spellStart"/>
      <w:r>
        <w:rPr>
          <w:rFonts w:asciiTheme="majorHAnsi" w:hAnsiTheme="majorHAnsi"/>
          <w:sz w:val="28"/>
          <w:szCs w:val="28"/>
          <w:lang w:val="ru-RU" w:eastAsia="ru-RU" w:bidi="ar-SA"/>
        </w:rPr>
        <w:t>Семибугоринский</w:t>
      </w:r>
      <w:proofErr w:type="spellEnd"/>
      <w:r>
        <w:rPr>
          <w:rFonts w:asciiTheme="majorHAnsi" w:hAnsiTheme="majorHAnsi"/>
          <w:sz w:val="28"/>
          <w:szCs w:val="28"/>
          <w:lang w:val="ru-RU" w:eastAsia="ru-RU" w:bidi="ar-SA"/>
        </w:rPr>
        <w:t xml:space="preserve"> сельсовет» на 2015</w:t>
      </w:r>
      <w:r w:rsidR="00001A01">
        <w:rPr>
          <w:rFonts w:asciiTheme="majorHAnsi" w:hAnsiTheme="majorHAnsi"/>
          <w:sz w:val="28"/>
          <w:szCs w:val="28"/>
          <w:lang w:val="ru-RU" w:eastAsia="ru-RU" w:bidi="ar-SA"/>
        </w:rPr>
        <w:t xml:space="preserve"> год</w:t>
      </w:r>
    </w:p>
    <w:tbl>
      <w:tblPr>
        <w:tblStyle w:val="af6"/>
        <w:tblW w:w="0" w:type="auto"/>
        <w:tblLook w:val="04A0"/>
      </w:tblPr>
      <w:tblGrid>
        <w:gridCol w:w="962"/>
        <w:gridCol w:w="6090"/>
        <w:gridCol w:w="2519"/>
      </w:tblGrid>
      <w:tr w:rsidR="0074374D" w:rsidRPr="00737A09" w:rsidTr="0074374D">
        <w:tc>
          <w:tcPr>
            <w:tcW w:w="0" w:type="auto"/>
          </w:tcPr>
          <w:p w:rsidR="0074374D" w:rsidRDefault="0074374D" w:rsidP="0074374D">
            <w:pPr>
              <w:jc w:val="center"/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№</w:t>
            </w:r>
            <w:proofErr w:type="spellStart"/>
            <w:proofErr w:type="gram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6090" w:type="dxa"/>
          </w:tcPr>
          <w:p w:rsidR="0074374D" w:rsidRDefault="0074374D" w:rsidP="0074374D">
            <w:pPr>
              <w:jc w:val="center"/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Мероприятие</w:t>
            </w:r>
          </w:p>
        </w:tc>
        <w:tc>
          <w:tcPr>
            <w:tcW w:w="2519" w:type="dxa"/>
          </w:tcPr>
          <w:p w:rsidR="0074374D" w:rsidRPr="00A46248" w:rsidRDefault="0074374D" w:rsidP="0074374D">
            <w:pPr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Необходимый</w:t>
            </w:r>
          </w:p>
          <w:p w:rsidR="0074374D" w:rsidRPr="00A46248" w:rsidRDefault="0074374D" w:rsidP="0074374D">
            <w:pPr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объем</w:t>
            </w:r>
          </w:p>
          <w:p w:rsidR="0074374D" w:rsidRPr="00A46248" w:rsidRDefault="0074374D" w:rsidP="0074374D">
            <w:pPr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финансирования</w:t>
            </w:r>
          </w:p>
          <w:p w:rsidR="0074374D" w:rsidRDefault="0074374D" w:rsidP="0074374D">
            <w:pPr>
              <w:jc w:val="center"/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74374D" w:rsidTr="0074374D">
        <w:tc>
          <w:tcPr>
            <w:tcW w:w="0" w:type="auto"/>
          </w:tcPr>
          <w:p w:rsidR="0074374D" w:rsidRDefault="0074374D" w:rsidP="0074374D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6090" w:type="dxa"/>
          </w:tcPr>
          <w:p w:rsidR="0074374D" w:rsidRDefault="0074374D" w:rsidP="0074374D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Обрезка деревьев вдоль автомобильных дорог по ул</w:t>
            </w:r>
            <w:proofErr w:type="gram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.О</w:t>
            </w:r>
            <w:proofErr w:type="gram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ктябрьская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с.Семибугры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; по ул.Набережная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с.Бирючек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; по ул.Набережная в с.Бараний Бугор.</w:t>
            </w:r>
          </w:p>
        </w:tc>
        <w:tc>
          <w:tcPr>
            <w:tcW w:w="2519" w:type="dxa"/>
          </w:tcPr>
          <w:p w:rsidR="0074374D" w:rsidRDefault="0074374D" w:rsidP="0074374D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30 000</w:t>
            </w:r>
          </w:p>
        </w:tc>
      </w:tr>
      <w:tr w:rsidR="0074374D" w:rsidTr="0074374D">
        <w:tc>
          <w:tcPr>
            <w:tcW w:w="0" w:type="auto"/>
          </w:tcPr>
          <w:p w:rsidR="0074374D" w:rsidRDefault="0074374D" w:rsidP="0074374D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6090" w:type="dxa"/>
          </w:tcPr>
          <w:p w:rsidR="0074374D" w:rsidRDefault="0074374D" w:rsidP="0074374D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Освещение улиц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с</w:t>
            </w:r>
            <w:proofErr w:type="gram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.С</w:t>
            </w:r>
            <w:proofErr w:type="gram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емибугры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 ул.Октябрьская, ул.Зеленая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Камызякского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 района Астраханской области</w:t>
            </w:r>
          </w:p>
        </w:tc>
        <w:tc>
          <w:tcPr>
            <w:tcW w:w="2519" w:type="dxa"/>
          </w:tcPr>
          <w:p w:rsidR="0074374D" w:rsidRDefault="00737A09" w:rsidP="0074374D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107 165</w:t>
            </w:r>
          </w:p>
        </w:tc>
      </w:tr>
      <w:tr w:rsidR="0074374D" w:rsidRPr="002D446A" w:rsidTr="0074374D">
        <w:tc>
          <w:tcPr>
            <w:tcW w:w="0" w:type="auto"/>
          </w:tcPr>
          <w:p w:rsidR="0074374D" w:rsidRDefault="0074374D" w:rsidP="0074374D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:rsidR="0074374D" w:rsidRDefault="0074374D" w:rsidP="0074374D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Текущий ремонт подъездных путей к обелиску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с</w:t>
            </w:r>
            <w:proofErr w:type="gram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.Б</w:t>
            </w:r>
            <w:proofErr w:type="gram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ирючек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Камызякского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 района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74374D" w:rsidRDefault="0074374D" w:rsidP="0074374D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30 000</w:t>
            </w:r>
          </w:p>
        </w:tc>
      </w:tr>
      <w:tr w:rsidR="0074374D" w:rsidTr="00743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962" w:type="dxa"/>
          </w:tcPr>
          <w:p w:rsidR="0074374D" w:rsidRDefault="0074374D" w:rsidP="0074374D">
            <w:pPr>
              <w:shd w:val="clear" w:color="auto" w:fill="F4F7E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6090" w:type="dxa"/>
          </w:tcPr>
          <w:p w:rsidR="0074374D" w:rsidRDefault="0074374D" w:rsidP="007437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Оформление в собственность автомобильных дорог местного значения (межевание, кадастровые работы)</w:t>
            </w:r>
          </w:p>
        </w:tc>
        <w:tc>
          <w:tcPr>
            <w:tcW w:w="2519" w:type="dxa"/>
          </w:tcPr>
          <w:p w:rsidR="0074374D" w:rsidRDefault="00737A09" w:rsidP="0074374D">
            <w:pPr>
              <w:shd w:val="clear" w:color="auto" w:fill="F4F7E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40 000</w:t>
            </w:r>
          </w:p>
        </w:tc>
      </w:tr>
    </w:tbl>
    <w:p w:rsidR="004E3436" w:rsidRDefault="005D5C78" w:rsidP="003C0947">
      <w:pPr>
        <w:shd w:val="clear" w:color="auto" w:fill="F4F7E7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   2. Обнародовать настоящее постановление путем размещения в сельской библиотеке и администрации МО «</w:t>
      </w:r>
      <w:proofErr w:type="spellStart"/>
      <w:r w:rsidR="007A55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Семибугоринский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».</w:t>
      </w:r>
    </w:p>
    <w:p w:rsidR="004E3436" w:rsidRDefault="004E3436" w:rsidP="003C0947">
      <w:pPr>
        <w:shd w:val="clear" w:color="auto" w:fill="F4F7E7"/>
        <w:spacing w:after="0" w:line="240" w:lineRule="auto"/>
        <w:ind w:firstLine="180"/>
        <w:rPr>
          <w:rFonts w:asciiTheme="majorHAnsi" w:hAnsiTheme="majorHAnsi"/>
          <w:sz w:val="28"/>
          <w:szCs w:val="28"/>
          <w:lang w:val="ru-RU"/>
        </w:rPr>
      </w:pPr>
      <w:r w:rsidRPr="004E3436">
        <w:rPr>
          <w:rFonts w:asciiTheme="majorHAnsi" w:eastAsia="Times New Roman" w:hAnsiTheme="majorHAnsi" w:cs="Times New Roman"/>
          <w:color w:val="000000"/>
          <w:sz w:val="28"/>
          <w:szCs w:val="28"/>
          <w:lang w:val="ru-RU" w:eastAsia="ru-RU" w:bidi="ar-SA"/>
        </w:rPr>
        <w:t xml:space="preserve">3. </w:t>
      </w:r>
      <w:r w:rsidRPr="004E3436">
        <w:rPr>
          <w:rFonts w:asciiTheme="majorHAnsi" w:hAnsiTheme="majorHAnsi"/>
          <w:sz w:val="28"/>
          <w:szCs w:val="28"/>
          <w:lang w:val="ru-RU"/>
        </w:rPr>
        <w:t xml:space="preserve">Настоящее постановление  вступает в силу с момента его официального обнародования. </w:t>
      </w:r>
    </w:p>
    <w:p w:rsidR="004E3436" w:rsidRDefault="004E3436" w:rsidP="003C0947">
      <w:pPr>
        <w:shd w:val="clear" w:color="auto" w:fill="F4F7E7"/>
        <w:spacing w:after="0" w:line="240" w:lineRule="auto"/>
        <w:ind w:firstLine="180"/>
        <w:rPr>
          <w:rFonts w:asciiTheme="majorHAnsi" w:hAnsiTheme="majorHAnsi"/>
          <w:sz w:val="28"/>
          <w:szCs w:val="28"/>
          <w:lang w:val="ru-RU"/>
        </w:rPr>
      </w:pPr>
      <w:r w:rsidRPr="004E3436">
        <w:rPr>
          <w:rFonts w:asciiTheme="majorHAnsi" w:hAnsiTheme="majorHAnsi"/>
          <w:sz w:val="28"/>
          <w:szCs w:val="28"/>
          <w:lang w:val="ru-RU"/>
        </w:rPr>
        <w:t xml:space="preserve">4. </w:t>
      </w:r>
      <w:proofErr w:type="gramStart"/>
      <w:r w:rsidRPr="004E3436">
        <w:rPr>
          <w:rFonts w:asciiTheme="majorHAnsi" w:hAnsiTheme="majorHAnsi"/>
          <w:sz w:val="28"/>
          <w:szCs w:val="28"/>
          <w:lang w:val="ru-RU"/>
        </w:rPr>
        <w:t>Контроль за</w:t>
      </w:r>
      <w:proofErr w:type="gramEnd"/>
      <w:r w:rsidRPr="004E3436">
        <w:rPr>
          <w:rFonts w:asciiTheme="majorHAnsi" w:hAnsiTheme="majorHAnsi"/>
          <w:sz w:val="28"/>
          <w:szCs w:val="28"/>
          <w:lang w:val="ru-RU"/>
        </w:rPr>
        <w:t xml:space="preserve"> исполнением настоящего</w:t>
      </w:r>
      <w:r w:rsidR="0069207C">
        <w:rPr>
          <w:rFonts w:asciiTheme="majorHAnsi" w:hAnsiTheme="majorHAnsi"/>
          <w:sz w:val="28"/>
          <w:szCs w:val="28"/>
          <w:lang w:val="ru-RU"/>
        </w:rPr>
        <w:t xml:space="preserve"> постановления возложить на главного бухгалтера АМО «</w:t>
      </w:r>
      <w:proofErr w:type="spellStart"/>
      <w:r w:rsidR="0069207C">
        <w:rPr>
          <w:rFonts w:asciiTheme="majorHAnsi" w:hAnsiTheme="majorHAnsi"/>
          <w:sz w:val="28"/>
          <w:szCs w:val="28"/>
          <w:lang w:val="ru-RU"/>
        </w:rPr>
        <w:t>Семибугоринский</w:t>
      </w:r>
      <w:proofErr w:type="spellEnd"/>
      <w:r w:rsidR="0069207C">
        <w:rPr>
          <w:rFonts w:asciiTheme="majorHAnsi" w:hAnsiTheme="majorHAnsi"/>
          <w:sz w:val="28"/>
          <w:szCs w:val="28"/>
          <w:lang w:val="ru-RU"/>
        </w:rPr>
        <w:t xml:space="preserve"> сельсовет» </w:t>
      </w:r>
      <w:proofErr w:type="spellStart"/>
      <w:r w:rsidR="0069207C">
        <w:rPr>
          <w:rFonts w:asciiTheme="majorHAnsi" w:hAnsiTheme="majorHAnsi"/>
          <w:sz w:val="28"/>
          <w:szCs w:val="28"/>
          <w:lang w:val="ru-RU"/>
        </w:rPr>
        <w:t>Бердееву</w:t>
      </w:r>
      <w:proofErr w:type="spellEnd"/>
      <w:r w:rsidR="0069207C">
        <w:rPr>
          <w:rFonts w:asciiTheme="majorHAnsi" w:hAnsiTheme="majorHAnsi"/>
          <w:sz w:val="28"/>
          <w:szCs w:val="28"/>
          <w:lang w:val="ru-RU"/>
        </w:rPr>
        <w:t xml:space="preserve"> Г.Х</w:t>
      </w:r>
      <w:r w:rsidRPr="004E3436">
        <w:rPr>
          <w:rFonts w:asciiTheme="majorHAnsi" w:hAnsiTheme="majorHAnsi"/>
          <w:sz w:val="28"/>
          <w:szCs w:val="28"/>
          <w:lang w:val="ru-RU"/>
        </w:rPr>
        <w:t>.</w:t>
      </w:r>
    </w:p>
    <w:p w:rsidR="00001A01" w:rsidRDefault="00001A01" w:rsidP="003C0947">
      <w:pPr>
        <w:shd w:val="clear" w:color="auto" w:fill="F4F7E7"/>
        <w:spacing w:after="0" w:line="240" w:lineRule="auto"/>
        <w:ind w:firstLine="180"/>
        <w:rPr>
          <w:rFonts w:asciiTheme="majorHAnsi" w:hAnsiTheme="majorHAnsi"/>
          <w:sz w:val="28"/>
          <w:szCs w:val="28"/>
          <w:lang w:val="ru-RU"/>
        </w:rPr>
      </w:pPr>
    </w:p>
    <w:p w:rsidR="00001A01" w:rsidRDefault="00001A01" w:rsidP="003C0947">
      <w:pPr>
        <w:shd w:val="clear" w:color="auto" w:fill="F4F7E7"/>
        <w:spacing w:after="0" w:line="240" w:lineRule="auto"/>
        <w:ind w:firstLine="180"/>
        <w:rPr>
          <w:rFonts w:asciiTheme="majorHAnsi" w:hAnsiTheme="majorHAnsi"/>
          <w:sz w:val="28"/>
          <w:szCs w:val="28"/>
          <w:lang w:val="ru-RU"/>
        </w:rPr>
      </w:pPr>
    </w:p>
    <w:p w:rsidR="00001A01" w:rsidRDefault="00001A01" w:rsidP="003C0947">
      <w:pPr>
        <w:shd w:val="clear" w:color="auto" w:fill="F4F7E7"/>
        <w:spacing w:after="0" w:line="240" w:lineRule="auto"/>
        <w:ind w:firstLine="180"/>
        <w:rPr>
          <w:rFonts w:asciiTheme="majorHAnsi" w:hAnsiTheme="majorHAnsi"/>
          <w:sz w:val="28"/>
          <w:szCs w:val="28"/>
          <w:lang w:val="ru-RU"/>
        </w:rPr>
      </w:pPr>
    </w:p>
    <w:p w:rsidR="00001A01" w:rsidRDefault="00001A01" w:rsidP="003C0947">
      <w:pPr>
        <w:shd w:val="clear" w:color="auto" w:fill="F4F7E7"/>
        <w:spacing w:after="0" w:line="240" w:lineRule="auto"/>
        <w:ind w:firstLine="180"/>
        <w:rPr>
          <w:rFonts w:asciiTheme="majorHAnsi" w:hAnsiTheme="majorHAnsi"/>
          <w:sz w:val="28"/>
          <w:szCs w:val="28"/>
          <w:lang w:val="ru-RU"/>
        </w:rPr>
      </w:pPr>
    </w:p>
    <w:p w:rsidR="00001A01" w:rsidRDefault="00001A01" w:rsidP="003C0947">
      <w:pPr>
        <w:shd w:val="clear" w:color="auto" w:fill="F4F7E7"/>
        <w:spacing w:after="0" w:line="240" w:lineRule="auto"/>
        <w:ind w:firstLine="180"/>
        <w:rPr>
          <w:rFonts w:asciiTheme="majorHAnsi" w:hAnsiTheme="majorHAnsi"/>
          <w:sz w:val="28"/>
          <w:szCs w:val="28"/>
          <w:lang w:val="ru-RU"/>
        </w:rPr>
      </w:pPr>
    </w:p>
    <w:p w:rsidR="00001A01" w:rsidRDefault="00001A01" w:rsidP="003C0947">
      <w:pPr>
        <w:shd w:val="clear" w:color="auto" w:fill="F4F7E7"/>
        <w:spacing w:after="0" w:line="240" w:lineRule="auto"/>
        <w:ind w:firstLine="180"/>
        <w:rPr>
          <w:rFonts w:asciiTheme="majorHAnsi" w:hAnsiTheme="majorHAnsi"/>
          <w:sz w:val="28"/>
          <w:szCs w:val="28"/>
          <w:lang w:val="ru-RU"/>
        </w:rPr>
      </w:pPr>
    </w:p>
    <w:p w:rsidR="00001A01" w:rsidRDefault="00001A01" w:rsidP="003C0947">
      <w:pPr>
        <w:shd w:val="clear" w:color="auto" w:fill="F4F7E7"/>
        <w:spacing w:after="0" w:line="240" w:lineRule="auto"/>
        <w:ind w:firstLine="180"/>
        <w:rPr>
          <w:rFonts w:asciiTheme="majorHAnsi" w:hAnsiTheme="majorHAnsi"/>
          <w:sz w:val="28"/>
          <w:szCs w:val="28"/>
          <w:lang w:val="ru-RU"/>
        </w:rPr>
      </w:pPr>
    </w:p>
    <w:p w:rsidR="00001A01" w:rsidRPr="004E3436" w:rsidRDefault="00001A01" w:rsidP="003C0947">
      <w:pPr>
        <w:shd w:val="clear" w:color="auto" w:fill="F4F7E7"/>
        <w:spacing w:after="0" w:line="240" w:lineRule="auto"/>
        <w:ind w:firstLine="180"/>
        <w:rPr>
          <w:rFonts w:asciiTheme="majorHAnsi" w:eastAsia="Times New Roman" w:hAnsiTheme="majorHAnsi" w:cs="Times New Roman"/>
          <w:color w:val="000000"/>
          <w:sz w:val="28"/>
          <w:szCs w:val="28"/>
          <w:lang w:val="ru-RU" w:eastAsia="ru-RU" w:bidi="ar-SA"/>
        </w:rPr>
      </w:pPr>
    </w:p>
    <w:p w:rsid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Глава МО</w:t>
      </w:r>
    </w:p>
    <w:p w:rsidR="005D5C78" w:rsidRPr="005D5C78" w:rsidRDefault="007A5527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Семибугоринский</w:t>
      </w:r>
      <w:proofErr w:type="spellEnd"/>
      <w:r w:rsid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</w:t>
      </w:r>
      <w:r w:rsidR="00A132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С.А.Досалиева</w:t>
      </w:r>
      <w:proofErr w:type="spellEnd"/>
    </w:p>
    <w:p w:rsidR="007A5527" w:rsidRDefault="005D5C78" w:rsidP="004E3436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                   </w:t>
      </w:r>
      <w:r w:rsidRPr="005D5C78">
        <w:rPr>
          <w:rFonts w:ascii="Times New Roman" w:hAnsi="Times New Roman" w:cs="Times New Roman"/>
          <w:sz w:val="28"/>
          <w:szCs w:val="28"/>
          <w:lang w:val="ru-RU" w:eastAsia="ru-RU" w:bidi="ar-SA"/>
        </w:rPr>
        <w:t>                        </w:t>
      </w:r>
      <w:r w:rsidR="004E3436">
        <w:rPr>
          <w:rFonts w:ascii="Times New Roman" w:hAnsi="Times New Roman" w:cs="Times New Roman"/>
          <w:sz w:val="28"/>
          <w:szCs w:val="28"/>
          <w:lang w:val="ru-RU" w:eastAsia="ru-RU" w:bidi="ar-SA"/>
        </w:rPr>
        <w:t>                           </w:t>
      </w:r>
      <w:r w:rsidRPr="005D5C78">
        <w:rPr>
          <w:rFonts w:ascii="Times New Roman" w:hAnsi="Times New Roman" w:cs="Times New Roman"/>
          <w:sz w:val="28"/>
          <w:szCs w:val="28"/>
          <w:lang w:val="ru-RU" w:eastAsia="ru-RU" w:bidi="ar-SA"/>
        </w:rPr>
        <w:t>  </w:t>
      </w:r>
      <w:r w:rsidR="004E3436">
        <w:rPr>
          <w:rFonts w:ascii="Times New Roman" w:hAnsi="Times New Roman" w:cs="Times New Roman"/>
          <w:sz w:val="28"/>
          <w:szCs w:val="28"/>
          <w:lang w:val="ru-RU" w:eastAsia="ru-RU" w:bidi="ar-SA"/>
        </w:rPr>
        <w:t>                              </w:t>
      </w:r>
    </w:p>
    <w:p w:rsidR="007A5527" w:rsidRDefault="007A5527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001A01" w:rsidRDefault="00001A01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5D5C78" w:rsidRPr="005D5C78" w:rsidRDefault="005D5C78" w:rsidP="007A55D4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5D5C78">
        <w:rPr>
          <w:rFonts w:ascii="Times New Roman" w:hAnsi="Times New Roman" w:cs="Times New Roman"/>
          <w:sz w:val="28"/>
          <w:szCs w:val="28"/>
          <w:lang w:val="ru-RU" w:eastAsia="ru-RU" w:bidi="ar-SA"/>
        </w:rPr>
        <w:t>УТВЕРЖДЕНО</w:t>
      </w:r>
    </w:p>
    <w:p w:rsidR="005D5C78" w:rsidRPr="004E3436" w:rsidRDefault="005D5C78" w:rsidP="004E34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5D5C7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                                                                                     </w:t>
      </w:r>
      <w:r w:rsidRPr="004E3436">
        <w:rPr>
          <w:rFonts w:ascii="Times New Roman" w:hAnsi="Times New Roman" w:cs="Times New Roman"/>
          <w:sz w:val="24"/>
          <w:szCs w:val="24"/>
          <w:lang w:val="ru-RU" w:eastAsia="ru-RU" w:bidi="ar-SA"/>
        </w:rPr>
        <w:t>Постановлением</w:t>
      </w:r>
    </w:p>
    <w:p w:rsidR="005D5C78" w:rsidRPr="004E3436" w:rsidRDefault="005D5C78" w:rsidP="004E34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E3436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 Администрации МО</w:t>
      </w:r>
    </w:p>
    <w:p w:rsidR="005D5C78" w:rsidRPr="004E3436" w:rsidRDefault="005D5C78" w:rsidP="004E34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E3436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</w:t>
      </w:r>
      <w:r w:rsidR="00323062" w:rsidRPr="004E3436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</w:t>
      </w:r>
      <w:r w:rsidR="007A5527" w:rsidRPr="004E3436">
        <w:rPr>
          <w:rFonts w:ascii="Times New Roman" w:hAnsi="Times New Roman" w:cs="Times New Roman"/>
          <w:sz w:val="24"/>
          <w:szCs w:val="24"/>
          <w:lang w:val="ru-RU" w:eastAsia="ru-RU" w:bidi="ar-SA"/>
        </w:rPr>
        <w:t>       «Семибугоринский</w:t>
      </w:r>
      <w:r w:rsidRPr="004E343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сельсовет» </w:t>
      </w:r>
    </w:p>
    <w:p w:rsidR="00323062" w:rsidRDefault="00323062" w:rsidP="004E3436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4E343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</w:t>
      </w:r>
      <w:r w:rsidR="00BF77D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                  о</w:t>
      </w:r>
      <w:r w:rsidR="007A5527" w:rsidRPr="004E3436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т  </w:t>
      </w:r>
      <w:r w:rsidR="005D058C">
        <w:rPr>
          <w:rFonts w:ascii="Times New Roman" w:hAnsi="Times New Roman" w:cs="Times New Roman"/>
          <w:sz w:val="24"/>
          <w:szCs w:val="24"/>
          <w:lang w:val="ru-RU" w:eastAsia="ru-RU" w:bidi="ar-SA"/>
        </w:rPr>
        <w:t>29.12.2014г. №</w:t>
      </w:r>
      <w:r w:rsidR="00BF77DD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73</w:t>
      </w:r>
    </w:p>
    <w:p w:rsidR="004E3436" w:rsidRPr="004E3436" w:rsidRDefault="004E3436" w:rsidP="004E343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D5C78" w:rsidRPr="005D5C78" w:rsidRDefault="005D5C78" w:rsidP="004E3436">
      <w:pPr>
        <w:shd w:val="clear" w:color="auto" w:fill="F4F7E7"/>
        <w:spacing w:before="150" w:after="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D5C78" w:rsidRP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5D5C78" w:rsidP="00323062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                   </w:t>
      </w:r>
    </w:p>
    <w:p w:rsidR="005D5C78" w:rsidRPr="005D5C78" w:rsidRDefault="005D5C78" w:rsidP="00323062">
      <w:pPr>
        <w:shd w:val="clear" w:color="auto" w:fill="F4F7E7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ЦЕЛЕВАЯ ПРОГРАММА</w:t>
      </w:r>
    </w:p>
    <w:p w:rsidR="005D5C78" w:rsidRPr="005D5C78" w:rsidRDefault="005D5C78" w:rsidP="00323062">
      <w:pPr>
        <w:shd w:val="clear" w:color="auto" w:fill="F4F7E7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«РАЗВИТИЕ ДОРОЖНОГО ХОЗЯЙСТВА</w:t>
      </w:r>
    </w:p>
    <w:p w:rsidR="005D5C78" w:rsidRDefault="005D5C78" w:rsidP="00323062">
      <w:pPr>
        <w:shd w:val="clear" w:color="auto" w:fill="F4F7E7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МУНИЦИПАЛЬНОГО ОБРАЗОВАНИЯ</w:t>
      </w:r>
    </w:p>
    <w:p w:rsidR="007A5527" w:rsidRPr="005D5C78" w:rsidRDefault="007A5527" w:rsidP="00323062">
      <w:pPr>
        <w:shd w:val="clear" w:color="auto" w:fill="F4F7E7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</w:t>
      </w:r>
      <w:r w:rsidR="005D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ЕМИБУГОРИНСКИЙ СЕЛЬСОВЕТ НА 2015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ГОД»</w:t>
      </w:r>
    </w:p>
    <w:p w:rsidR="005D5C78" w:rsidRPr="005D5C78" w:rsidRDefault="005D5C78" w:rsidP="00323062">
      <w:pPr>
        <w:shd w:val="clear" w:color="auto" w:fill="F4F7E7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</w:r>
    </w:p>
    <w:p w:rsidR="005D5C78" w:rsidRP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5D5C78" w:rsidRP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5D5C78" w:rsidRP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5D5C78" w:rsidRP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D5C78" w:rsidRP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D5C78" w:rsidRP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D5C78" w:rsidRP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D5C78" w:rsidRP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D4D68" w:rsidRDefault="00DD4D68" w:rsidP="00323062">
      <w:pPr>
        <w:shd w:val="clear" w:color="auto" w:fill="F4F7E7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DD4D68" w:rsidRDefault="00DD4D68" w:rsidP="00323062">
      <w:pPr>
        <w:shd w:val="clear" w:color="auto" w:fill="F4F7E7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5D5C78" w:rsidRPr="005D5C78" w:rsidRDefault="005D5C78" w:rsidP="00323062">
      <w:pPr>
        <w:shd w:val="clear" w:color="auto" w:fill="F4F7E7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ЦЕЛЕВАЯ ПРОГРАММА «РАЗВИТИЕ ДОРОЖНОГО ХОЗЯЙСТВА МУНИЦИПАЛЬНОГО ОБРАЗОВАНИЯ</w:t>
      </w:r>
      <w:r w:rsidR="00323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5D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</w:t>
      </w:r>
      <w:r w:rsidR="007A5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</w:t>
      </w:r>
      <w:r w:rsidR="005D0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ЕМИБУГОРИНСКИЙ СЕЛЬСОВЕТ НА 2015</w:t>
      </w:r>
      <w:r w:rsidR="007A5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ГОД»</w:t>
      </w:r>
    </w:p>
    <w:p w:rsidR="005D5C78" w:rsidRPr="005D5C78" w:rsidRDefault="005D5C78" w:rsidP="00323062">
      <w:pPr>
        <w:shd w:val="clear" w:color="auto" w:fill="F4F7E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5D5C78" w:rsidP="00323062">
      <w:pPr>
        <w:shd w:val="clear" w:color="auto" w:fill="F4F7E7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Паспорт программы</w:t>
      </w:r>
    </w:p>
    <w:p w:rsidR="005D5C78" w:rsidRPr="005D5C78" w:rsidRDefault="005D5C78" w:rsidP="00323062">
      <w:pPr>
        <w:shd w:val="clear" w:color="auto" w:fill="F4F7E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5D5C78" w:rsidP="00323062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3230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Наименование Программы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    -  целевая программа «Развитие </w:t>
      </w:r>
      <w:proofErr w:type="gramStart"/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дорожного</w:t>
      </w:r>
      <w:proofErr w:type="gramEnd"/>
    </w:p>
    <w:p w:rsidR="005D5C78" w:rsidRPr="005D5C78" w:rsidRDefault="005D5C78" w:rsidP="00323062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хозяйства муниципального образования</w:t>
      </w:r>
      <w:r w:rsidR="007A55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</w:t>
      </w:r>
      <w:proofErr w:type="spellStart"/>
      <w:r w:rsidR="007A55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Семибугоринский</w:t>
      </w:r>
      <w:proofErr w:type="spellEnd"/>
      <w:r w:rsidR="00323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201</w:t>
      </w:r>
      <w:r w:rsidR="005D0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  <w:r w:rsidR="007A552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 (далее - Программа)</w:t>
      </w:r>
    </w:p>
    <w:p w:rsidR="00D10A6F" w:rsidRPr="00D10A6F" w:rsidRDefault="005D5C78" w:rsidP="00D10A6F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230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 Основание для разработки  </w:t>
      </w:r>
      <w:r w:rsidR="00323062" w:rsidRPr="003230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Программы</w:t>
      </w:r>
      <w:r w:rsidR="00323062"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    </w:t>
      </w:r>
      <w:r w:rsidRPr="00D10A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 </w:t>
      </w:r>
      <w:r w:rsidR="00D10A6F" w:rsidRPr="00D10A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="00D10A6F" w:rsidRPr="00D10A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аспоряжение Правительства Астраханской области от 29 июня 2011 г. </w:t>
      </w:r>
      <w:r w:rsidR="00D10A6F" w:rsidRPr="00D10A6F">
        <w:rPr>
          <w:rFonts w:ascii="Times New Roman" w:hAnsi="Times New Roman" w:cs="Times New Roman"/>
          <w:bCs/>
          <w:sz w:val="28"/>
          <w:szCs w:val="28"/>
        </w:rPr>
        <w:t>N</w:t>
      </w:r>
      <w:r w:rsidR="00D10A6F" w:rsidRPr="00D10A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283-Пр "О концепции отраслевой долгосрочной целевой программы «Развитие дорожного хозяйства Астраханской области на 2012—2016 годы и перспективу до 2020 года»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0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Заказчик      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                                    МО «</w:t>
      </w:r>
      <w:proofErr w:type="spellStart"/>
      <w:r w:rsidR="0013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Семибугоринский</w:t>
      </w:r>
      <w:proofErr w:type="spellEnd"/>
      <w:r w:rsidR="0013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23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0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Координатор Программы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</w:t>
      </w:r>
      <w:r w:rsidR="00323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дминистрация МО «</w:t>
      </w:r>
      <w:proofErr w:type="spellStart"/>
      <w:r w:rsidR="0013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Семибугоринский</w:t>
      </w:r>
      <w:proofErr w:type="spellEnd"/>
      <w:r w:rsidR="00323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0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Основной разработчик  </w:t>
      </w:r>
      <w:r w:rsidR="00323062" w:rsidRPr="003230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Программы</w:t>
      </w:r>
      <w:r w:rsidR="00323062"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Администрация  Муниципального  образования</w:t>
      </w:r>
      <w:r w:rsidR="00323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  «</w:t>
      </w:r>
      <w:proofErr w:type="spellStart"/>
      <w:r w:rsidR="0013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Семибугоринский</w:t>
      </w:r>
      <w:proofErr w:type="spellEnd"/>
      <w:r w:rsidR="003230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230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Структура Программы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 - включает следующие проекты:</w:t>
      </w:r>
    </w:p>
    <w:p w:rsidR="005D5C78" w:rsidRP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Default="00323062" w:rsidP="00323062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  </w:t>
      </w:r>
      <w:r w:rsidR="005D5C78" w:rsidRPr="00323062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- </w:t>
      </w:r>
      <w:r w:rsidR="005D5C78" w:rsidRPr="00323062">
        <w:rPr>
          <w:rFonts w:ascii="Times New Roman" w:hAnsi="Times New Roman" w:cs="Times New Roman"/>
          <w:sz w:val="28"/>
          <w:szCs w:val="28"/>
          <w:lang w:val="ru-RU" w:eastAsia="ru-RU" w:bidi="ar-SA"/>
        </w:rPr>
        <w:t>строительство</w:t>
      </w:r>
      <w:r w:rsidR="005D5C78" w:rsidRPr="00323062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5D5C78" w:rsidRPr="00323062">
        <w:rPr>
          <w:rFonts w:ascii="Times New Roman" w:hAnsi="Times New Roman" w:cs="Times New Roman"/>
          <w:sz w:val="28"/>
          <w:szCs w:val="28"/>
          <w:lang w:val="ru-RU" w:eastAsia="ru-RU" w:bidi="ar-SA"/>
        </w:rPr>
        <w:t>и реконструкция автомобильных дорог </w:t>
      </w:r>
      <w:r w:rsidR="005D5C78" w:rsidRPr="00323062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  </w:t>
      </w:r>
      <w:r w:rsidR="005D5C78" w:rsidRPr="0032306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улично-дорожной сети, относящихся к собственности   муниципального образования  </w:t>
      </w:r>
      <w:r w:rsidR="00132A00">
        <w:rPr>
          <w:rFonts w:ascii="Times New Roman" w:hAnsi="Times New Roman" w:cs="Times New Roman"/>
          <w:sz w:val="28"/>
          <w:szCs w:val="28"/>
          <w:lang w:val="ru-RU" w:eastAsia="ru-RU" w:bidi="ar-SA"/>
        </w:rPr>
        <w:t>«</w:t>
      </w:r>
      <w:proofErr w:type="spellStart"/>
      <w:r w:rsidR="00132A00">
        <w:rPr>
          <w:rFonts w:ascii="Times New Roman" w:hAnsi="Times New Roman" w:cs="Times New Roman"/>
          <w:sz w:val="28"/>
          <w:szCs w:val="28"/>
          <w:lang w:val="ru-RU" w:eastAsia="ru-RU" w:bidi="ar-SA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сельсовет»</w:t>
      </w:r>
      <w:r w:rsidR="00CF4E16"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DD7560" w:rsidRPr="00323062" w:rsidRDefault="00DD7560" w:rsidP="00323062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-освещение улиц вдоль автомобильных дорог;</w:t>
      </w:r>
    </w:p>
    <w:p w:rsid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4E16">
        <w:rPr>
          <w:rFonts w:ascii="Times New Roman" w:hAnsi="Times New Roman" w:cs="Times New Roman"/>
          <w:sz w:val="28"/>
          <w:szCs w:val="28"/>
          <w:lang w:val="ru-RU"/>
        </w:rPr>
        <w:t xml:space="preserve"> - ремонт муниципальных автодорог</w:t>
      </w:r>
      <w:r w:rsidR="0013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132A00" w:rsidRPr="00132A00" w:rsidRDefault="00132A00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Pr="00132A00">
        <w:rPr>
          <w:rFonts w:ascii="Arial" w:hAnsi="Arial" w:cs="Arial"/>
          <w:lang w:val="ru-RU"/>
        </w:rPr>
        <w:t xml:space="preserve"> </w:t>
      </w:r>
      <w:r w:rsidRPr="00132A0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32A00">
        <w:rPr>
          <w:rFonts w:ascii="Times New Roman" w:eastAsia="Calibri" w:hAnsi="Times New Roman" w:cs="Times New Roman"/>
          <w:sz w:val="28"/>
          <w:szCs w:val="28"/>
          <w:lang w:val="ru-RU"/>
        </w:rPr>
        <w:t>зеленение территорий населенных пунктов</w:t>
      </w:r>
      <w:r w:rsidRPr="00132A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  <w:r w:rsidRPr="00CF4E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Исполнитель Программ</w:t>
      </w:r>
      <w:r w:rsidR="00CF4E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ы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    - муниципальное образование</w:t>
      </w:r>
      <w:r w:rsidR="0013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</w:t>
      </w:r>
      <w:proofErr w:type="spellStart"/>
      <w:r w:rsidR="0013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Семибугоринский</w:t>
      </w:r>
      <w:proofErr w:type="spellEnd"/>
      <w:r w:rsidR="00CF4E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4E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Сроки реализации Программы</w:t>
      </w:r>
      <w:r w:rsidR="0013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        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201</w:t>
      </w:r>
      <w:r w:rsidR="005D05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</w:t>
      </w:r>
      <w:r w:rsidR="0013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</w:t>
      </w:r>
    </w:p>
    <w:p w:rsidR="005D5C78" w:rsidRP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CF4E16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4E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 Цели и задачи Программы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 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  - обеспечение единого экономического и     транспортного  пространства;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создание условий для реализации конституционного права на свободу перемещения граждан и товаров посредством модернизации и поэтапного развития сети муниципальных автодорог, отвечающих интересам граждан, грузовладельцев и общества в целом;</w:t>
      </w:r>
    </w:p>
    <w:p w:rsidR="005D5C78" w:rsidRPr="005D5C7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содействие экономическому и социальному развитию </w:t>
      </w:r>
      <w:r w:rsidR="0013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МО «</w:t>
      </w:r>
      <w:proofErr w:type="spellStart"/>
      <w:r w:rsidR="0013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Семибугоринский</w:t>
      </w:r>
      <w:proofErr w:type="spellEnd"/>
      <w:r w:rsidR="00DD75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интенсификации промышленного и сельского</w:t>
      </w:r>
      <w:r w:rsidR="00CF4E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производства, решению социальных проблем населения;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соблюдение интересов пользователей автомобильных дорог, сокращение времени доставки грузов и пассажиров;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- обеспечение безопасности дорожного движения и сокращения аварийности на автодорогах;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приоритетное финансирование модернизации, ремонта и содержания существующей сети автодорог в целях её сохранения и улучшения транспортно-эксплуатационного состояния;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решение социальных проблем сельского населения, повышение ответственности органов местного самоуправления за решение задач по развитию автодорожной сети муниципального образования;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повышение ответственности за сохранность автодорог и их транспортно-эксплуатационное состояние;</w:t>
      </w:r>
    </w:p>
    <w:p w:rsidR="005D5C78" w:rsidRPr="005D5C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5C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повышение безопасности дорожного движения.</w:t>
      </w:r>
    </w:p>
    <w:p w:rsidR="005D5C78" w:rsidRPr="000C5CC2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0C5C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Ожидаемые результаты</w:t>
      </w:r>
      <w:r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- в результате реализации Программы улучшится</w:t>
      </w:r>
      <w:r w:rsid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транспортно-эксплуатационное состояние муниципальных дорог</w:t>
      </w:r>
    </w:p>
    <w:p w:rsidR="005D5C78" w:rsidRPr="000C5CC2" w:rsidRDefault="005D5C78" w:rsidP="00DD4D6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5C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Объёмы и источники</w:t>
      </w:r>
      <w:r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 - общие затраты </w:t>
      </w:r>
      <w:r w:rsidR="000C5CC2"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финансирования  </w:t>
      </w:r>
      <w:r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р</w:t>
      </w:r>
      <w:r w:rsidR="00132A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еализацию Программы за счёт </w:t>
      </w:r>
      <w:r w:rsid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="000C5CC2"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источников </w:t>
      </w:r>
      <w:r w:rsidR="00DD4D6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финансирования на </w:t>
      </w:r>
      <w:r w:rsidR="005D058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2015</w:t>
      </w:r>
      <w:r w:rsidR="00132A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г-</w:t>
      </w:r>
      <w:r w:rsidR="00DD756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D058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130 000 </w:t>
      </w:r>
      <w:r w:rsidR="00DD7560" w:rsidRPr="00C752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руб.</w:t>
      </w:r>
    </w:p>
    <w:p w:rsidR="005D5C78" w:rsidRPr="000C5CC2" w:rsidRDefault="005D5C78" w:rsidP="005D5C78">
      <w:pPr>
        <w:shd w:val="clear" w:color="auto" w:fill="F4F7E7"/>
        <w:spacing w:before="150" w:after="21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D5C78" w:rsidRPr="000C5CC2" w:rsidRDefault="005D5C78" w:rsidP="00D10A6F">
      <w:pPr>
        <w:shd w:val="clear" w:color="auto" w:fill="F4F7E7"/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5CC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1.     Введение</w:t>
      </w:r>
    </w:p>
    <w:p w:rsidR="00EB3DCA" w:rsidRDefault="005D5C78" w:rsidP="00D10A6F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E653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Автомобильные дороги являются важнейшей составной частью транспортной системы Астраханской области.</w:t>
      </w:r>
      <w:r w:rsidR="00EB3D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уровня транспортно-эксплуатационного со</w:t>
      </w:r>
      <w:r w:rsidR="00132A0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="00EB3D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тояния и развития  </w:t>
      </w:r>
      <w:proofErr w:type="gramStart"/>
      <w:r w:rsidR="00EB3D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сети</w:t>
      </w:r>
      <w:proofErr w:type="gramEnd"/>
      <w:r w:rsidR="00EB3D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автомобильных дорог общего пользования, обеспечивающих связи между населенными пунктами Астраханской области, во многом зависит решение задач достижения устойчивого экономического роста, улучшения условий </w:t>
      </w:r>
      <w:r w:rsidR="00EB3DC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предпринимательской деятельности и повышения качества жизни  населения, проведения структурных реформ.</w:t>
      </w:r>
    </w:p>
    <w:p w:rsidR="00EB3DCA" w:rsidRDefault="00EB3DCA" w:rsidP="00D10A6F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Согласно положениям Транспортной стратегии Российской Федерации на период до 2030 года, развитие дорожной сети должно соответствовать темпам социально-экономического развития России и удовлетворять потребность в перевозках в связи с ростом автомобилизации. Однако в настоящее время социально- экономическое развитие России во многом сдерживается из-за нарастающих ограничений при  эксплуатации автомобильных дорог, основными из которых являются исчерпание пропускной способности и высокая степень износа значительной части дорог, отставание в развитии автомобильных  магистралей в составе международных транспортных коридоров.</w:t>
      </w:r>
    </w:p>
    <w:p w:rsidR="002106A8" w:rsidRDefault="00EB3DCA" w:rsidP="00D10A6F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Именно поэтому особое значение приобретает осуществление мероприятий, направленных на сох</w:t>
      </w:r>
      <w:r w:rsidR="002106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ранение и развитие существующей сети дорог, улучшение транспортно-эксплуатационных качеств  дорожной сети и повышение безопасности движения, ликвидацию транспортной дискриминации.</w:t>
      </w:r>
    </w:p>
    <w:p w:rsidR="005D5C78" w:rsidRPr="000C5CC2" w:rsidRDefault="005D5C78" w:rsidP="00D10A6F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Социально-экономическое развитие МО «</w:t>
      </w:r>
      <w:proofErr w:type="spellStart"/>
      <w:r w:rsidR="00C434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Семибугоринский</w:t>
      </w:r>
      <w:proofErr w:type="spellEnd"/>
      <w:r w:rsidR="00D10A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сельсовет</w:t>
      </w:r>
      <w:r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тесным образом связано с совершенствованием и дальнейшим развитием дорожной отрасли, а именно с автомобильными дорогами. Важнейшей задачей муниципальной политики должно стать развитие сети автомобильных дорог и всей автодорожной инфраструктуры  темпами, адекватными росту интенсивности движения, количеству автотранспорта и нагрузкам на автомобильные дороги.</w:t>
      </w:r>
    </w:p>
    <w:p w:rsidR="00D10A6F" w:rsidRPr="00D10A6F" w:rsidRDefault="005D5C78" w:rsidP="00D10A6F">
      <w:pPr>
        <w:shd w:val="clear" w:color="auto" w:fill="F4F7E7"/>
        <w:spacing w:before="150" w:after="150" w:line="240" w:lineRule="auto"/>
        <w:ind w:firstLine="180"/>
        <w:jc w:val="left"/>
        <w:rPr>
          <w:rFonts w:ascii="Arial" w:hAnsi="Arial" w:cs="Arial"/>
          <w:b/>
          <w:bCs/>
          <w:color w:val="265699"/>
          <w:sz w:val="18"/>
          <w:szCs w:val="18"/>
          <w:lang w:val="ru-RU"/>
        </w:rPr>
      </w:pPr>
      <w:r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Основные положения настоящей Программы базируются на </w:t>
      </w:r>
      <w:r w:rsidR="002106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концепции </w:t>
      </w:r>
      <w:r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отраслевой </w:t>
      </w:r>
      <w:r w:rsidR="002106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долгосрочной </w:t>
      </w:r>
      <w:r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целевой программ</w:t>
      </w:r>
      <w:r w:rsidR="002106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</w:t>
      </w:r>
      <w:r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2106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«Развитие дорожного хозяйства Астраханской области на 2012-2016 годы и перспективу до 2020 года», </w:t>
      </w:r>
      <w:r w:rsidR="002106A8" w:rsidRPr="000C5CC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утверждённой </w:t>
      </w:r>
      <w:r w:rsidR="002106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</w:t>
      </w:r>
      <w:r w:rsidR="00716F8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r w:rsidR="002106A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поряжением Правительства Астраханской области от 29 июня 2011г. № 283-Пр</w:t>
      </w:r>
    </w:p>
    <w:p w:rsidR="005D5C78" w:rsidRPr="00D10A6F" w:rsidRDefault="005D5C78" w:rsidP="00D10A6F">
      <w:pPr>
        <w:shd w:val="clear" w:color="auto" w:fill="F4F7E7"/>
        <w:spacing w:before="100" w:beforeAutospacing="1" w:after="100" w:afterAutospacing="1" w:line="240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0A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2.     Содержание проблемы и обоснование необходимости её решения программными методами</w:t>
      </w:r>
    </w:p>
    <w:p w:rsidR="005D5C78" w:rsidRPr="00D10A6F" w:rsidRDefault="005D5C78" w:rsidP="00D10A6F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0A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Основной целью развития и совершенствования системы управления состоянием дорожной сети является наиболее полное, эффективное и качественное удовлетворение потребностей населения  в дорожных услугах путём обеспечения бесперебойного и безопасного движения по дорогам автотранспортных средств.</w:t>
      </w:r>
    </w:p>
    <w:p w:rsidR="005D5C78" w:rsidRPr="00D10A6F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10A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Следует отметить, что роль дорог не сводиться только к движению по ним грузов и пассажиров, а в условиях рыночной экономики, когда к перевозкам товаров предъявляются новые требования, главные из которых скорость доставки грузов «от двери до двери», уменьшение числа перевозок, то есть те </w:t>
      </w:r>
      <w:r w:rsidRPr="00D10A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требования, которым автомобильный транспорт отвечает наилучшим образом. Развитию дорог должно уделяться первостепенное значение.</w:t>
      </w:r>
    </w:p>
    <w:p w:rsidR="00C43426" w:rsidRPr="0075395A" w:rsidRDefault="005D5C78" w:rsidP="0075395A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D10A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Общая протяжённость сети автомобильных дорог (далее – автодорог) на территории  </w:t>
      </w:r>
      <w:r w:rsidR="00C434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 «</w:t>
      </w:r>
      <w:proofErr w:type="spellStart"/>
      <w:r w:rsidR="00C434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Семибугоринский</w:t>
      </w:r>
      <w:proofErr w:type="spellEnd"/>
      <w:r w:rsidR="00D10A6F" w:rsidRPr="00D10A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сельсовет»</w:t>
      </w:r>
      <w:r w:rsidRPr="00D10A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на 01.01.201</w:t>
      </w:r>
      <w:r w:rsidR="002D44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Pr="00D10A6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года составила</w:t>
      </w:r>
      <w:r w:rsidRPr="00CF4E1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  </w:t>
      </w:r>
      <w:r w:rsidR="007539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27</w:t>
      </w:r>
      <w:r w:rsidRPr="006B55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км</w:t>
      </w:r>
      <w:r w:rsidR="007539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5D5C78" w:rsidRPr="00515785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57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Сеть муниципальных автодорог на значительном протяжении имеет неудовлетворит</w:t>
      </w:r>
      <w:r w:rsidR="002D44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ельную ровность, не освещена</w:t>
      </w:r>
      <w:r w:rsidRPr="005157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CF4E1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</w:t>
      </w:r>
      <w:r w:rsidRPr="005157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Потребность финансовых средств на осуществление данных мероприятий составляет</w:t>
      </w:r>
      <w:r w:rsidRPr="00CF4E1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 </w:t>
      </w:r>
      <w:r w:rsidR="003D7B59" w:rsidRPr="003D7B5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1500</w:t>
      </w:r>
      <w:r w:rsidR="007539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6B552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тыс. руб.</w:t>
      </w:r>
      <w:r w:rsidRPr="00CF4E1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</w:t>
      </w:r>
    </w:p>
    <w:p w:rsidR="005D5C78" w:rsidRPr="00462D78" w:rsidRDefault="005D5C78" w:rsidP="00462D78">
      <w:pPr>
        <w:shd w:val="clear" w:color="auto" w:fill="F4F7E7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3.     Основная цель и задачи, сроки реализации Программы</w:t>
      </w:r>
    </w:p>
    <w:p w:rsidR="005D5C78" w:rsidRPr="00462D78" w:rsidRDefault="005D5C78" w:rsidP="00515785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 Основной целью настоящей Программы является создание условий для улучшения социально-экономического положения села, повышение конкурентоспособности товаров за счёт снижения транспортных издержек при перевозках автомобильным транспортом.</w:t>
      </w:r>
    </w:p>
    <w:p w:rsidR="005D5C78" w:rsidRPr="00462D78" w:rsidRDefault="005D5C78" w:rsidP="00515785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 Основными задачами по реализации муниципальной дорожной политики в рамках реализации данной Программы предусмотрены:</w:t>
      </w:r>
    </w:p>
    <w:p w:rsidR="005D5C78" w:rsidRPr="00462D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повышение технического уровня существующих муниципальных автодорог путём их модернизации для обеспечения высокого уровня удобства и безопасности движения современных автотранспортных средств;</w:t>
      </w:r>
    </w:p>
    <w:p w:rsidR="005D5C78" w:rsidRPr="00462D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продолжение формирования сети муниципальных дорог;</w:t>
      </w:r>
    </w:p>
    <w:p w:rsidR="005D5C78" w:rsidRPr="00462D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постадийная</w:t>
      </w:r>
      <w:proofErr w:type="spellEnd"/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ликвидация бездорожья  сел;</w:t>
      </w:r>
    </w:p>
    <w:p w:rsidR="005D5C78" w:rsidRPr="00462D78" w:rsidRDefault="005D5C78" w:rsidP="00515785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обеспечение круглогодичной эксплуатации, создание автодорог с твёрдым покрытием в сельской местности.</w:t>
      </w:r>
    </w:p>
    <w:p w:rsidR="005D5C78" w:rsidRPr="00462D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Развитие улично-дорожной сети </w:t>
      </w:r>
      <w:r w:rsidR="00515785"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муниципального образования</w:t>
      </w: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обеспечит ускоренное движение транзитного транспорта и беспрепятственный проезд к социально и экономически значимым объектам. Выделение субсидий из областного бюджета на развитие улично-дорожной сети </w:t>
      </w:r>
      <w:r w:rsidR="00515785"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муниципального образования </w:t>
      </w: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предлагается производить на условиях соблюдения со стороны муниципального образования паритетности выделения на данные цели средств.</w:t>
      </w:r>
    </w:p>
    <w:p w:rsidR="005D5C78" w:rsidRPr="00462D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 предусмотренных Программой задач в пределах рассматриваемого периода с учётом прогнозируемых финансовых возможностей будет достигаться реализацией оптимальной инвестиционной политики, концентрации финансовых и иных ресурсов на приоритетных направлениях развития дорожной сети.</w:t>
      </w:r>
    </w:p>
    <w:p w:rsidR="005D5C78" w:rsidRPr="00462D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результате выполнения мероприятий и программных направлений, предусмотренных настоящей программой, будет улучшено транспортно-эксплуатационное состояние муниципальных автодорог.</w:t>
      </w:r>
    </w:p>
    <w:p w:rsidR="005D5C78" w:rsidRPr="00462D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Будут выполняться работы по уменьшению отставания по срокам ремонтов дорог с одновременным повышением технического уровня и пропускной способности дорог.</w:t>
      </w:r>
    </w:p>
    <w:p w:rsidR="005D5C78" w:rsidRPr="00462D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Основные технико-экономические и целевые показатели Программы представлены в приложении 2 к Программе.</w:t>
      </w:r>
    </w:p>
    <w:p w:rsidR="005D5C78" w:rsidRPr="00462D78" w:rsidRDefault="005D5C78" w:rsidP="00462D78">
      <w:pPr>
        <w:shd w:val="clear" w:color="auto" w:fill="F4F7E7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4.     Система программных мероприятий</w:t>
      </w:r>
    </w:p>
    <w:p w:rsidR="005D5C78" w:rsidRPr="00462D7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Достижение целей Программы обеспечивается реализацией  программных направлений:</w:t>
      </w:r>
    </w:p>
    <w:p w:rsidR="005D5C78" w:rsidRPr="00462D78" w:rsidRDefault="002D446A" w:rsidP="002D446A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1)  </w:t>
      </w:r>
      <w:r w:rsidR="005D5C78"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 ремонт муниципальных автодорог. Основной целью направления является ремонт существующих автодорог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стационарное освещение дорог</w:t>
      </w:r>
      <w:r w:rsidR="005D5C78" w:rsidRPr="00462D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5D5C78" w:rsidRPr="00271358" w:rsidRDefault="002D446A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4.1</w:t>
      </w:r>
      <w:r w:rsidR="005D5C78" w:rsidRPr="0027135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 Программное направление «Ремонт муниципальных дорог»</w:t>
      </w:r>
    </w:p>
    <w:p w:rsidR="005D5C78" w:rsidRPr="0027135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13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Состояние дорожной сети  </w:t>
      </w:r>
      <w:r w:rsidR="00C434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 «</w:t>
      </w:r>
      <w:proofErr w:type="spellStart"/>
      <w:r w:rsidR="00C4342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Семибугоринский</w:t>
      </w:r>
      <w:proofErr w:type="spellEnd"/>
      <w:r w:rsidR="00271358" w:rsidRPr="002713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сельсовет» </w:t>
      </w:r>
      <w:r w:rsidRPr="002713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требует принятия неотложных мер с целью предотвращения разрушения. В результате </w:t>
      </w:r>
      <w:proofErr w:type="gramStart"/>
      <w:r w:rsidRPr="002713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накопившегося</w:t>
      </w:r>
      <w:proofErr w:type="gramEnd"/>
      <w:r w:rsidRPr="002713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годами </w:t>
      </w:r>
      <w:proofErr w:type="spellStart"/>
      <w:r w:rsidRPr="002713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недоремонта</w:t>
      </w:r>
      <w:proofErr w:type="spellEnd"/>
      <w:r w:rsidRPr="002713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произошло снижение несущей способности дорожной одежды, утраты других технических параметров автодорог (ровность, сцепление, уменьшение ширины проезжей части и т. д.).</w:t>
      </w:r>
    </w:p>
    <w:p w:rsidR="005D5C78" w:rsidRPr="00271358" w:rsidRDefault="005D5C78" w:rsidP="005D5C78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713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Ремонтные работы будут предусматривать весь комплекс работ по восстановлению дорожных элементов и сооружений</w:t>
      </w:r>
      <w:r w:rsidR="002D44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установка стационарного освещения</w:t>
      </w:r>
      <w:proofErr w:type="gramStart"/>
      <w:r w:rsidRPr="0027135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.</w:t>
      </w:r>
      <w:proofErr w:type="gramEnd"/>
    </w:p>
    <w:p w:rsidR="005D5C78" w:rsidRPr="00271358" w:rsidRDefault="005D5C78" w:rsidP="005D5C78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16871" w:rsidRPr="0075395A" w:rsidRDefault="00616871" w:rsidP="0075395A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sectPr w:rsidR="00616871" w:rsidRPr="0075395A" w:rsidSect="00FA5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FD1" w:rsidRPr="00616871" w:rsidRDefault="00F20FD1" w:rsidP="00F20FD1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168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 Приложение 1</w:t>
      </w:r>
    </w:p>
    <w:p w:rsidR="00F20FD1" w:rsidRPr="00616871" w:rsidRDefault="00F20FD1" w:rsidP="00F20FD1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168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  целевой программе</w:t>
      </w:r>
    </w:p>
    <w:p w:rsidR="00F20FD1" w:rsidRPr="00616871" w:rsidRDefault="00F20FD1" w:rsidP="00A46248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168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  «Развитие дорожного хозяйства </w:t>
      </w:r>
    </w:p>
    <w:p w:rsidR="00F20FD1" w:rsidRPr="00616871" w:rsidRDefault="00F20FD1" w:rsidP="00A46248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168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   Муниципального образования </w:t>
      </w:r>
    </w:p>
    <w:p w:rsidR="00F20FD1" w:rsidRPr="00616871" w:rsidRDefault="00F20FD1" w:rsidP="00A46248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168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     </w:t>
      </w:r>
      <w:r w:rsidR="000D6D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«</w:t>
      </w:r>
      <w:proofErr w:type="spellStart"/>
      <w:r w:rsidR="000D6D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Семибугоринский</w:t>
      </w:r>
      <w:proofErr w:type="spellEnd"/>
      <w:r w:rsidRPr="006168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сельсовет»</w:t>
      </w:r>
    </w:p>
    <w:p w:rsidR="00F20FD1" w:rsidRPr="00616871" w:rsidRDefault="00F20FD1" w:rsidP="00A46248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</w:t>
      </w:r>
      <w:r w:rsidR="000D6D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</w:t>
      </w:r>
      <w:r w:rsidRPr="006168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201</w:t>
      </w:r>
      <w:r w:rsidR="000D6DE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 год </w:t>
      </w:r>
      <w:r w:rsidRPr="0061687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</w:p>
    <w:p w:rsidR="00F20FD1" w:rsidRPr="00CF4E16" w:rsidRDefault="00F20FD1" w:rsidP="00F20FD1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</w:p>
    <w:p w:rsidR="00F20FD1" w:rsidRDefault="00F20FD1" w:rsidP="00F20FD1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20FD1" w:rsidRDefault="00F20FD1" w:rsidP="00F20FD1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20FD1" w:rsidRPr="00380C82" w:rsidRDefault="00F20FD1" w:rsidP="00F20FD1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20FD1" w:rsidRDefault="00F20FD1" w:rsidP="00F20FD1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sectPr w:rsidR="00F20FD1" w:rsidSect="006168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0FD1" w:rsidRPr="00A46248" w:rsidRDefault="00A46248" w:rsidP="002D446A">
      <w:pPr>
        <w:rPr>
          <w:rFonts w:asciiTheme="majorHAnsi" w:hAnsiTheme="majorHAnsi"/>
          <w:sz w:val="28"/>
          <w:szCs w:val="28"/>
          <w:lang w:val="ru-RU" w:eastAsia="ru-RU" w:bidi="ar-SA"/>
        </w:rPr>
      </w:pPr>
      <w:r w:rsidRPr="00A46248">
        <w:rPr>
          <w:rFonts w:asciiTheme="majorHAnsi" w:hAnsiTheme="majorHAnsi"/>
          <w:sz w:val="28"/>
          <w:szCs w:val="28"/>
          <w:lang w:val="ru-RU" w:eastAsia="ru-RU" w:bidi="ar-SA"/>
        </w:rPr>
        <w:lastRenderedPageBreak/>
        <w:t>Перечень</w:t>
      </w:r>
      <w:r>
        <w:rPr>
          <w:rFonts w:asciiTheme="majorHAnsi" w:hAnsiTheme="majorHAnsi"/>
          <w:sz w:val="28"/>
          <w:szCs w:val="28"/>
          <w:lang w:val="ru-RU" w:eastAsia="ru-RU" w:bidi="ar-SA"/>
        </w:rPr>
        <w:t xml:space="preserve"> мероприятий по содержанию автомобильных дорог на территории МО «</w:t>
      </w:r>
      <w:proofErr w:type="spellStart"/>
      <w:r>
        <w:rPr>
          <w:rFonts w:asciiTheme="majorHAnsi" w:hAnsiTheme="majorHAnsi"/>
          <w:sz w:val="28"/>
          <w:szCs w:val="28"/>
          <w:lang w:val="ru-RU" w:eastAsia="ru-RU" w:bidi="ar-SA"/>
        </w:rPr>
        <w:t>Се</w:t>
      </w:r>
      <w:r w:rsidR="002D446A">
        <w:rPr>
          <w:rFonts w:asciiTheme="majorHAnsi" w:hAnsiTheme="majorHAnsi"/>
          <w:sz w:val="28"/>
          <w:szCs w:val="28"/>
          <w:lang w:val="ru-RU" w:eastAsia="ru-RU" w:bidi="ar-SA"/>
        </w:rPr>
        <w:t>мибугоринский</w:t>
      </w:r>
      <w:proofErr w:type="spellEnd"/>
      <w:r w:rsidR="002D446A">
        <w:rPr>
          <w:rFonts w:asciiTheme="majorHAnsi" w:hAnsiTheme="majorHAnsi"/>
          <w:sz w:val="28"/>
          <w:szCs w:val="28"/>
          <w:lang w:val="ru-RU" w:eastAsia="ru-RU" w:bidi="ar-SA"/>
        </w:rPr>
        <w:t xml:space="preserve"> сельсовет» на 2015</w:t>
      </w:r>
      <w:r w:rsidR="00001A01">
        <w:rPr>
          <w:rFonts w:asciiTheme="majorHAnsi" w:hAnsiTheme="majorHAnsi"/>
          <w:sz w:val="28"/>
          <w:szCs w:val="28"/>
          <w:lang w:val="ru-RU" w:eastAsia="ru-RU" w:bidi="ar-SA"/>
        </w:rPr>
        <w:t xml:space="preserve"> год</w:t>
      </w:r>
    </w:p>
    <w:p w:rsidR="00F20FD1" w:rsidRDefault="00F20FD1" w:rsidP="00A46248">
      <w:pPr>
        <w:rPr>
          <w:rFonts w:asciiTheme="majorHAnsi" w:hAnsiTheme="majorHAnsi"/>
          <w:sz w:val="28"/>
          <w:szCs w:val="28"/>
          <w:lang w:val="ru-RU" w:eastAsia="ru-RU" w:bidi="ar-SA"/>
        </w:rPr>
      </w:pPr>
      <w:r w:rsidRPr="00A46248">
        <w:rPr>
          <w:rFonts w:asciiTheme="majorHAnsi" w:hAnsiTheme="majorHAnsi"/>
          <w:sz w:val="28"/>
          <w:szCs w:val="28"/>
          <w:lang w:val="ru-RU" w:eastAsia="ru-RU" w:bidi="ar-SA"/>
        </w:rPr>
        <w:t> </w:t>
      </w:r>
    </w:p>
    <w:tbl>
      <w:tblPr>
        <w:tblStyle w:val="af6"/>
        <w:tblW w:w="0" w:type="auto"/>
        <w:tblLook w:val="04A0"/>
      </w:tblPr>
      <w:tblGrid>
        <w:gridCol w:w="962"/>
        <w:gridCol w:w="6089"/>
        <w:gridCol w:w="2519"/>
      </w:tblGrid>
      <w:tr w:rsidR="00001A01" w:rsidRPr="00737A09" w:rsidTr="000D7B1A">
        <w:tc>
          <w:tcPr>
            <w:tcW w:w="0" w:type="auto"/>
          </w:tcPr>
          <w:p w:rsidR="00001A01" w:rsidRDefault="00001A01" w:rsidP="000D7B1A">
            <w:pPr>
              <w:jc w:val="center"/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№</w:t>
            </w:r>
            <w:proofErr w:type="spellStart"/>
            <w:proofErr w:type="gram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6090" w:type="dxa"/>
          </w:tcPr>
          <w:p w:rsidR="00001A01" w:rsidRDefault="00001A01" w:rsidP="000D7B1A">
            <w:pPr>
              <w:jc w:val="center"/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Мероприятие</w:t>
            </w:r>
          </w:p>
        </w:tc>
        <w:tc>
          <w:tcPr>
            <w:tcW w:w="2519" w:type="dxa"/>
          </w:tcPr>
          <w:p w:rsidR="00001A01" w:rsidRPr="00A46248" w:rsidRDefault="00001A01" w:rsidP="000D7B1A">
            <w:pPr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Необходимый</w:t>
            </w:r>
          </w:p>
          <w:p w:rsidR="00001A01" w:rsidRPr="00A46248" w:rsidRDefault="00001A01" w:rsidP="000D7B1A">
            <w:pPr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объем</w:t>
            </w:r>
          </w:p>
          <w:p w:rsidR="00001A01" w:rsidRPr="00A46248" w:rsidRDefault="00001A01" w:rsidP="000D7B1A">
            <w:pPr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финансирования</w:t>
            </w:r>
          </w:p>
          <w:p w:rsidR="00001A01" w:rsidRDefault="00001A01" w:rsidP="000D7B1A">
            <w:pPr>
              <w:jc w:val="center"/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</w:tc>
      </w:tr>
      <w:tr w:rsidR="00001A01" w:rsidTr="000D7B1A">
        <w:tc>
          <w:tcPr>
            <w:tcW w:w="0" w:type="auto"/>
          </w:tcPr>
          <w:p w:rsidR="00001A01" w:rsidRDefault="00001A01" w:rsidP="000D7B1A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6090" w:type="dxa"/>
          </w:tcPr>
          <w:p w:rsidR="00001A01" w:rsidRDefault="00001A01" w:rsidP="000D7B1A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Обрезка деревьев вдоль автомобильных дорог по ул</w:t>
            </w:r>
            <w:proofErr w:type="gram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.О</w:t>
            </w:r>
            <w:proofErr w:type="gram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ктябрьская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с.Семибугры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; по ул.Набережная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с.Бирючек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; по ул.Набережная в с.Бараний Бугор.</w:t>
            </w:r>
          </w:p>
        </w:tc>
        <w:tc>
          <w:tcPr>
            <w:tcW w:w="2519" w:type="dxa"/>
          </w:tcPr>
          <w:p w:rsidR="00001A01" w:rsidRDefault="00001A01" w:rsidP="000D7B1A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30 000</w:t>
            </w:r>
          </w:p>
        </w:tc>
      </w:tr>
      <w:tr w:rsidR="00001A01" w:rsidTr="000D7B1A">
        <w:tc>
          <w:tcPr>
            <w:tcW w:w="0" w:type="auto"/>
          </w:tcPr>
          <w:p w:rsidR="00001A01" w:rsidRDefault="00001A01" w:rsidP="000D7B1A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6090" w:type="dxa"/>
          </w:tcPr>
          <w:p w:rsidR="00001A01" w:rsidRDefault="00001A01" w:rsidP="000D7B1A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Освещение улиц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с</w:t>
            </w:r>
            <w:proofErr w:type="gram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.С</w:t>
            </w:r>
            <w:proofErr w:type="gram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емибугры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 ул.Октябрьская, ул.Зеленая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Камызякского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 района Астраханской области</w:t>
            </w:r>
          </w:p>
        </w:tc>
        <w:tc>
          <w:tcPr>
            <w:tcW w:w="2519" w:type="dxa"/>
          </w:tcPr>
          <w:p w:rsidR="00001A01" w:rsidRDefault="003D7B59" w:rsidP="000D7B1A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10</w:t>
            </w:r>
            <w:r w:rsidR="00001A01"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7 748</w:t>
            </w:r>
          </w:p>
        </w:tc>
      </w:tr>
      <w:tr w:rsidR="00001A01" w:rsidRPr="002D446A" w:rsidTr="000D7B1A">
        <w:tc>
          <w:tcPr>
            <w:tcW w:w="0" w:type="auto"/>
          </w:tcPr>
          <w:p w:rsidR="00001A01" w:rsidRDefault="00001A01" w:rsidP="000D7B1A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6090" w:type="dxa"/>
            <w:tcBorders>
              <w:right w:val="single" w:sz="4" w:space="0" w:color="auto"/>
            </w:tcBorders>
          </w:tcPr>
          <w:p w:rsidR="00001A01" w:rsidRDefault="00001A01" w:rsidP="000D7B1A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Текущий ремонт подъездных путей к обелиску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с</w:t>
            </w:r>
            <w:proofErr w:type="gram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.Б</w:t>
            </w:r>
            <w:proofErr w:type="gram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ирючек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Камызякского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 xml:space="preserve"> района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001A01" w:rsidRDefault="00001A01" w:rsidP="000D7B1A">
            <w:pP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30 000</w:t>
            </w:r>
          </w:p>
        </w:tc>
      </w:tr>
      <w:tr w:rsidR="00001A01" w:rsidTr="000D7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962" w:type="dxa"/>
          </w:tcPr>
          <w:p w:rsidR="00001A01" w:rsidRDefault="00001A01" w:rsidP="000D7B1A">
            <w:pPr>
              <w:shd w:val="clear" w:color="auto" w:fill="F4F7E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6090" w:type="dxa"/>
          </w:tcPr>
          <w:p w:rsidR="00001A01" w:rsidRDefault="00001A01" w:rsidP="000D7B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Оформление в собственность автомобильных дорог местного значения (межевание, кадастровые работы)</w:t>
            </w:r>
          </w:p>
        </w:tc>
        <w:tc>
          <w:tcPr>
            <w:tcW w:w="2519" w:type="dxa"/>
          </w:tcPr>
          <w:p w:rsidR="00001A01" w:rsidRDefault="00001A01" w:rsidP="000D7B1A">
            <w:pPr>
              <w:shd w:val="clear" w:color="auto" w:fill="F4F7E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50 000</w:t>
            </w:r>
          </w:p>
        </w:tc>
      </w:tr>
    </w:tbl>
    <w:p w:rsidR="00F20FD1" w:rsidRDefault="00F20FD1" w:rsidP="002D446A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sectPr w:rsidR="00F20FD1" w:rsidSect="000D5C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0FD1" w:rsidRPr="00CF4E16" w:rsidRDefault="00F20FD1" w:rsidP="00001A01">
      <w:pPr>
        <w:shd w:val="clear" w:color="auto" w:fill="F4F7E7"/>
        <w:spacing w:before="150" w:after="15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</w:p>
    <w:p w:rsidR="00F20FD1" w:rsidRPr="00CF4E16" w:rsidRDefault="00F20FD1" w:rsidP="00F20FD1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</w:p>
    <w:p w:rsidR="00F20FD1" w:rsidRPr="00CF4E16" w:rsidRDefault="00F20FD1" w:rsidP="00F20FD1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CF4E1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 </w:t>
      </w:r>
    </w:p>
    <w:p w:rsidR="00F20FD1" w:rsidRPr="00CF4E16" w:rsidRDefault="00F20FD1" w:rsidP="00F20FD1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</w:p>
    <w:p w:rsidR="00F20FD1" w:rsidRPr="00CF4E16" w:rsidRDefault="00F20FD1" w:rsidP="00F20FD1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CF4E1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 </w:t>
      </w:r>
    </w:p>
    <w:p w:rsidR="00F20FD1" w:rsidRPr="00CF4E16" w:rsidRDefault="00F20FD1" w:rsidP="00F20FD1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</w:p>
    <w:p w:rsidR="00F20FD1" w:rsidRPr="00CF4E16" w:rsidRDefault="00F20FD1" w:rsidP="00F20FD1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CF4E1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 </w:t>
      </w:r>
    </w:p>
    <w:p w:rsidR="00F20FD1" w:rsidRPr="00CF4E16" w:rsidRDefault="00F20FD1" w:rsidP="00F20FD1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</w:p>
    <w:p w:rsidR="00F20FD1" w:rsidRPr="00CF4E16" w:rsidRDefault="00F20FD1" w:rsidP="00F20FD1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CF4E1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 </w:t>
      </w:r>
    </w:p>
    <w:p w:rsidR="00F20FD1" w:rsidRPr="00CF4E16" w:rsidRDefault="00F20FD1" w:rsidP="00F20FD1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</w:p>
    <w:p w:rsidR="00F20FD1" w:rsidRPr="00CF4E16" w:rsidRDefault="00F20FD1" w:rsidP="00F20FD1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CF4E1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 </w:t>
      </w:r>
    </w:p>
    <w:p w:rsidR="00F20FD1" w:rsidRPr="00CF4E16" w:rsidRDefault="00F20FD1" w:rsidP="00F20FD1">
      <w:pPr>
        <w:shd w:val="clear" w:color="auto" w:fill="F4F7E7"/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</w:p>
    <w:p w:rsidR="00F20FD1" w:rsidRPr="00CF4E16" w:rsidRDefault="00F20FD1" w:rsidP="00F20FD1">
      <w:pPr>
        <w:shd w:val="clear" w:color="auto" w:fill="F4F7E7"/>
        <w:spacing w:before="150" w:after="150" w:line="240" w:lineRule="auto"/>
        <w:ind w:firstLine="180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CF4E16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> </w:t>
      </w:r>
    </w:p>
    <w:sectPr w:rsidR="00F20FD1" w:rsidRPr="00CF4E16" w:rsidSect="000D5C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421"/>
    <w:multiLevelType w:val="multilevel"/>
    <w:tmpl w:val="20CE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46425"/>
    <w:multiLevelType w:val="multilevel"/>
    <w:tmpl w:val="6F46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40897"/>
    <w:multiLevelType w:val="hybridMultilevel"/>
    <w:tmpl w:val="7D3CCF86"/>
    <w:lvl w:ilvl="0" w:tplc="6994D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AC1"/>
    <w:multiLevelType w:val="hybridMultilevel"/>
    <w:tmpl w:val="A270283C"/>
    <w:lvl w:ilvl="0" w:tplc="7B64287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81B0E9E"/>
    <w:multiLevelType w:val="multilevel"/>
    <w:tmpl w:val="EFA4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129AB"/>
    <w:multiLevelType w:val="multilevel"/>
    <w:tmpl w:val="5B0AE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C78"/>
    <w:rsid w:val="00001A01"/>
    <w:rsid w:val="000A45A0"/>
    <w:rsid w:val="000C5CC2"/>
    <w:rsid w:val="000D5CB4"/>
    <w:rsid w:val="000D6DEB"/>
    <w:rsid w:val="001278D8"/>
    <w:rsid w:val="00132A00"/>
    <w:rsid w:val="00204C61"/>
    <w:rsid w:val="002106A8"/>
    <w:rsid w:val="00271358"/>
    <w:rsid w:val="00291E2E"/>
    <w:rsid w:val="002D446A"/>
    <w:rsid w:val="00323062"/>
    <w:rsid w:val="003434EA"/>
    <w:rsid w:val="00347D4C"/>
    <w:rsid w:val="00365AA4"/>
    <w:rsid w:val="003B60BB"/>
    <w:rsid w:val="003C0947"/>
    <w:rsid w:val="003D7B59"/>
    <w:rsid w:val="004367A3"/>
    <w:rsid w:val="00462CED"/>
    <w:rsid w:val="00462D78"/>
    <w:rsid w:val="004D570A"/>
    <w:rsid w:val="004E3436"/>
    <w:rsid w:val="00515785"/>
    <w:rsid w:val="00523F2E"/>
    <w:rsid w:val="00544480"/>
    <w:rsid w:val="00575604"/>
    <w:rsid w:val="005D058C"/>
    <w:rsid w:val="005D4EB6"/>
    <w:rsid w:val="005D5C78"/>
    <w:rsid w:val="005E0D4A"/>
    <w:rsid w:val="005F60F2"/>
    <w:rsid w:val="00616871"/>
    <w:rsid w:val="00677BC4"/>
    <w:rsid w:val="0069207C"/>
    <w:rsid w:val="006B5522"/>
    <w:rsid w:val="00703666"/>
    <w:rsid w:val="00716F8F"/>
    <w:rsid w:val="00737A09"/>
    <w:rsid w:val="0074374D"/>
    <w:rsid w:val="0075395A"/>
    <w:rsid w:val="00796E9E"/>
    <w:rsid w:val="007A5527"/>
    <w:rsid w:val="007A55D4"/>
    <w:rsid w:val="00801082"/>
    <w:rsid w:val="008047DB"/>
    <w:rsid w:val="008F5673"/>
    <w:rsid w:val="00952772"/>
    <w:rsid w:val="009D410A"/>
    <w:rsid w:val="00A13225"/>
    <w:rsid w:val="00A22F79"/>
    <w:rsid w:val="00A46248"/>
    <w:rsid w:val="00A656E6"/>
    <w:rsid w:val="00B64C4A"/>
    <w:rsid w:val="00BF77DD"/>
    <w:rsid w:val="00C43426"/>
    <w:rsid w:val="00C65CC9"/>
    <w:rsid w:val="00C7520E"/>
    <w:rsid w:val="00CB70BC"/>
    <w:rsid w:val="00CF4E16"/>
    <w:rsid w:val="00D10A6F"/>
    <w:rsid w:val="00D12317"/>
    <w:rsid w:val="00D261E8"/>
    <w:rsid w:val="00D5143E"/>
    <w:rsid w:val="00DB69B5"/>
    <w:rsid w:val="00DD4D68"/>
    <w:rsid w:val="00DD7560"/>
    <w:rsid w:val="00E3268C"/>
    <w:rsid w:val="00E65375"/>
    <w:rsid w:val="00EB3DCA"/>
    <w:rsid w:val="00EC023C"/>
    <w:rsid w:val="00F20FD1"/>
    <w:rsid w:val="00F32929"/>
    <w:rsid w:val="00F72123"/>
    <w:rsid w:val="00F756F4"/>
    <w:rsid w:val="00F7754D"/>
    <w:rsid w:val="00FA4C7D"/>
    <w:rsid w:val="00FA57C5"/>
    <w:rsid w:val="00FD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78"/>
  </w:style>
  <w:style w:type="paragraph" w:styleId="1">
    <w:name w:val="heading 1"/>
    <w:basedOn w:val="a"/>
    <w:next w:val="a"/>
    <w:link w:val="10"/>
    <w:uiPriority w:val="9"/>
    <w:qFormat/>
    <w:rsid w:val="003434E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34E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34E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4E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4EA"/>
    <w:pPr>
      <w:spacing w:before="200" w:after="0"/>
      <w:jc w:val="left"/>
      <w:outlineLvl w:val="4"/>
    </w:pPr>
    <w:rPr>
      <w:smallCaps/>
      <w:color w:val="628BAD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4EA"/>
    <w:pPr>
      <w:spacing w:after="0"/>
      <w:jc w:val="left"/>
      <w:outlineLvl w:val="5"/>
    </w:pPr>
    <w:rPr>
      <w:smallCaps/>
      <w:color w:val="9FB8C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4EA"/>
    <w:pPr>
      <w:spacing w:after="0"/>
      <w:jc w:val="left"/>
      <w:outlineLvl w:val="6"/>
    </w:pPr>
    <w:rPr>
      <w:b/>
      <w:smallCaps/>
      <w:color w:val="9FB8C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4EA"/>
    <w:pPr>
      <w:spacing w:after="0"/>
      <w:jc w:val="left"/>
      <w:outlineLvl w:val="7"/>
    </w:pPr>
    <w:rPr>
      <w:b/>
      <w:i/>
      <w:smallCaps/>
      <w:color w:val="628BA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4EA"/>
    <w:pPr>
      <w:spacing w:after="0"/>
      <w:jc w:val="left"/>
      <w:outlineLvl w:val="8"/>
    </w:pPr>
    <w:rPr>
      <w:b/>
      <w:i/>
      <w:smallCaps/>
      <w:color w:val="3E5C77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4E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34E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34E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34E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434EA"/>
    <w:rPr>
      <w:smallCaps/>
      <w:color w:val="628BA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4EA"/>
    <w:rPr>
      <w:smallCaps/>
      <w:color w:val="9FB8C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34EA"/>
    <w:rPr>
      <w:b/>
      <w:smallCaps/>
      <w:color w:val="9FB8C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34EA"/>
    <w:rPr>
      <w:b/>
      <w:i/>
      <w:smallCaps/>
      <w:color w:val="628BA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34EA"/>
    <w:rPr>
      <w:b/>
      <w:i/>
      <w:smallCaps/>
      <w:color w:val="3E5C77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434E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434EA"/>
    <w:pPr>
      <w:pBdr>
        <w:top w:val="single" w:sz="12" w:space="1" w:color="9FB8C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34E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434E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434E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434EA"/>
    <w:rPr>
      <w:b/>
      <w:color w:val="9FB8CD" w:themeColor="accent2"/>
    </w:rPr>
  </w:style>
  <w:style w:type="character" w:styleId="a9">
    <w:name w:val="Emphasis"/>
    <w:uiPriority w:val="20"/>
    <w:qFormat/>
    <w:rsid w:val="003434E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434E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34EA"/>
  </w:style>
  <w:style w:type="paragraph" w:styleId="ac">
    <w:name w:val="List Paragraph"/>
    <w:basedOn w:val="a"/>
    <w:uiPriority w:val="34"/>
    <w:qFormat/>
    <w:rsid w:val="003434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4EA"/>
    <w:rPr>
      <w:i/>
    </w:rPr>
  </w:style>
  <w:style w:type="character" w:customStyle="1" w:styleId="22">
    <w:name w:val="Цитата 2 Знак"/>
    <w:basedOn w:val="a0"/>
    <w:link w:val="21"/>
    <w:uiPriority w:val="29"/>
    <w:rsid w:val="003434E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434EA"/>
    <w:pPr>
      <w:pBdr>
        <w:top w:val="single" w:sz="8" w:space="10" w:color="628BAD" w:themeColor="accent2" w:themeShade="BF"/>
        <w:left w:val="single" w:sz="8" w:space="10" w:color="628BAD" w:themeColor="accent2" w:themeShade="BF"/>
        <w:bottom w:val="single" w:sz="8" w:space="10" w:color="628BAD" w:themeColor="accent2" w:themeShade="BF"/>
        <w:right w:val="single" w:sz="8" w:space="10" w:color="628BAD" w:themeColor="accent2" w:themeShade="BF"/>
      </w:pBdr>
      <w:shd w:val="clear" w:color="auto" w:fill="9FB8C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434EA"/>
    <w:rPr>
      <w:b/>
      <w:i/>
      <w:color w:val="FFFFFF" w:themeColor="background1"/>
      <w:shd w:val="clear" w:color="auto" w:fill="9FB8CD" w:themeFill="accent2"/>
    </w:rPr>
  </w:style>
  <w:style w:type="character" w:styleId="af">
    <w:name w:val="Subtle Emphasis"/>
    <w:uiPriority w:val="19"/>
    <w:qFormat/>
    <w:rsid w:val="003434EA"/>
    <w:rPr>
      <w:i/>
    </w:rPr>
  </w:style>
  <w:style w:type="character" w:styleId="af0">
    <w:name w:val="Intense Emphasis"/>
    <w:uiPriority w:val="21"/>
    <w:qFormat/>
    <w:rsid w:val="003434EA"/>
    <w:rPr>
      <w:b/>
      <w:i/>
      <w:color w:val="9FB8CD" w:themeColor="accent2"/>
      <w:spacing w:val="10"/>
    </w:rPr>
  </w:style>
  <w:style w:type="character" w:styleId="af1">
    <w:name w:val="Subtle Reference"/>
    <w:uiPriority w:val="31"/>
    <w:qFormat/>
    <w:rsid w:val="003434EA"/>
    <w:rPr>
      <w:b/>
    </w:rPr>
  </w:style>
  <w:style w:type="character" w:styleId="af2">
    <w:name w:val="Intense Reference"/>
    <w:uiPriority w:val="32"/>
    <w:qFormat/>
    <w:rsid w:val="003434E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434E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434EA"/>
    <w:pPr>
      <w:outlineLvl w:val="9"/>
    </w:pPr>
  </w:style>
  <w:style w:type="paragraph" w:styleId="af5">
    <w:name w:val="Normal (Web)"/>
    <w:basedOn w:val="a"/>
    <w:unhideWhenUsed/>
    <w:rsid w:val="00D10A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A46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7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2DEE-1CF8-44F1-801F-25D89FA8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2015-04-03T07:12:00Z</cp:lastPrinted>
  <dcterms:created xsi:type="dcterms:W3CDTF">2011-10-26T09:27:00Z</dcterms:created>
  <dcterms:modified xsi:type="dcterms:W3CDTF">2015-04-03T07:13:00Z</dcterms:modified>
</cp:coreProperties>
</file>