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2F" w:rsidRDefault="00DC3E2F" w:rsidP="0094646C">
      <w:pPr>
        <w:pStyle w:val="a5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C3E2F" w:rsidRPr="00237D96" w:rsidRDefault="00DC3E2F" w:rsidP="00DC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DC3E2F" w:rsidRPr="00237D96" w:rsidRDefault="00DC3E2F" w:rsidP="00DC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DC3E2F" w:rsidRPr="00DC3E2F" w:rsidRDefault="00DC3E2F" w:rsidP="00DC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DC3E2F" w:rsidRPr="00DC3E2F" w:rsidRDefault="00DC3E2F" w:rsidP="00DC3E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D96">
        <w:rPr>
          <w:rFonts w:ascii="Times New Roman" w:hAnsi="Times New Roman"/>
          <w:b/>
          <w:sz w:val="28"/>
          <w:szCs w:val="28"/>
        </w:rPr>
        <w:t>РЕШЕНИЕ</w:t>
      </w:r>
    </w:p>
    <w:p w:rsidR="004B41C0" w:rsidRPr="00762C93" w:rsidRDefault="0094646C" w:rsidP="0094646C">
      <w:pPr>
        <w:rPr>
          <w:rFonts w:ascii="Times New Roman" w:hAnsi="Times New Roman"/>
          <w:sz w:val="24"/>
          <w:szCs w:val="24"/>
        </w:rPr>
      </w:pPr>
      <w:r w:rsidRPr="00DC3E2F">
        <w:rPr>
          <w:rFonts w:ascii="Times New Roman" w:hAnsi="Times New Roman"/>
          <w:sz w:val="24"/>
          <w:szCs w:val="24"/>
        </w:rPr>
        <w:t>о</w:t>
      </w:r>
      <w:r w:rsidR="004B41C0" w:rsidRPr="00DC3E2F">
        <w:rPr>
          <w:rFonts w:ascii="Times New Roman" w:hAnsi="Times New Roman"/>
          <w:sz w:val="24"/>
          <w:szCs w:val="24"/>
        </w:rPr>
        <w:t xml:space="preserve">т </w:t>
      </w:r>
      <w:r w:rsidR="00762C93" w:rsidRPr="00762C93">
        <w:rPr>
          <w:rFonts w:ascii="Times New Roman" w:hAnsi="Times New Roman"/>
          <w:sz w:val="24"/>
          <w:szCs w:val="24"/>
        </w:rPr>
        <w:t>30.12.2019</w:t>
      </w:r>
      <w:r w:rsidR="00DC3E2F" w:rsidRPr="00762C93">
        <w:rPr>
          <w:rFonts w:ascii="Times New Roman" w:hAnsi="Times New Roman"/>
          <w:sz w:val="24"/>
          <w:szCs w:val="24"/>
        </w:rPr>
        <w:t>г</w:t>
      </w:r>
      <w:r w:rsidR="004B41C0" w:rsidRPr="00762C93">
        <w:rPr>
          <w:rFonts w:ascii="Times New Roman" w:hAnsi="Times New Roman"/>
          <w:sz w:val="24"/>
          <w:szCs w:val="24"/>
        </w:rPr>
        <w:t>.</w:t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</w:r>
      <w:r w:rsidRPr="00DC3E2F">
        <w:rPr>
          <w:rFonts w:ascii="Times New Roman" w:hAnsi="Times New Roman"/>
          <w:sz w:val="24"/>
          <w:szCs w:val="24"/>
        </w:rPr>
        <w:tab/>
        <w:t>№</w:t>
      </w:r>
      <w:r w:rsidR="00762C93" w:rsidRPr="00762C93">
        <w:rPr>
          <w:rFonts w:ascii="Times New Roman" w:hAnsi="Times New Roman"/>
          <w:sz w:val="24"/>
          <w:szCs w:val="24"/>
        </w:rPr>
        <w:t>13/5</w:t>
      </w:r>
    </w:p>
    <w:p w:rsidR="004B41C0" w:rsidRPr="00DC3E2F" w:rsidRDefault="248A707D" w:rsidP="248A707D">
      <w:pPr>
        <w:rPr>
          <w:rFonts w:ascii="Times New Roman" w:hAnsi="Times New Roman"/>
        </w:rPr>
      </w:pPr>
      <w:r w:rsidRPr="248A707D">
        <w:rPr>
          <w:rFonts w:ascii="Times New Roman" w:hAnsi="Times New Roman"/>
        </w:rPr>
        <w:t>«Об утверждении положения о налоге на имущество                                                                                        физических лиц  исходя из кадастровой стоимости объектов                                                                                              налогообложения имущества на территории                                                                                                   муниципального образова</w:t>
      </w:r>
      <w:r w:rsidR="00762C93">
        <w:rPr>
          <w:rFonts w:ascii="Times New Roman" w:hAnsi="Times New Roman"/>
        </w:rPr>
        <w:t>ния «</w:t>
      </w:r>
      <w:proofErr w:type="spellStart"/>
      <w:r w:rsidR="00762C93">
        <w:rPr>
          <w:rFonts w:ascii="Times New Roman" w:hAnsi="Times New Roman"/>
        </w:rPr>
        <w:t>Семибугоринский</w:t>
      </w:r>
      <w:proofErr w:type="spellEnd"/>
      <w:r w:rsidR="00762C93">
        <w:rPr>
          <w:rFonts w:ascii="Times New Roman" w:hAnsi="Times New Roman"/>
        </w:rPr>
        <w:t xml:space="preserve"> сельсовет»</w:t>
      </w:r>
    </w:p>
    <w:p w:rsidR="004B41C0" w:rsidRPr="00DC3E2F" w:rsidRDefault="004B41C0" w:rsidP="004B41C0">
      <w:pPr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На основании  Налогового  кодекса  Российской Федерации, Федерального закона от 06.10.2003года №131-ФЗ «Об общих принципах организации местного самоуправления в Российской Федерации», Законом Астраханской области от 03.11.2016г. №66/2016 –</w:t>
      </w:r>
      <w:proofErr w:type="gramStart"/>
      <w:r w:rsidRPr="00DC3E2F">
        <w:rPr>
          <w:rFonts w:ascii="Times New Roman" w:hAnsi="Times New Roman"/>
        </w:rPr>
        <w:t>ОЗ</w:t>
      </w:r>
      <w:proofErr w:type="gramEnd"/>
      <w:r w:rsidRPr="00DC3E2F">
        <w:rPr>
          <w:rFonts w:ascii="Times New Roman" w:hAnsi="Times New Roman"/>
        </w:rPr>
        <w:t xml:space="preserve"> «О единой дате начала применения на территории Астраханской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r w:rsidRPr="00DC3E2F">
        <w:rPr>
          <w:rFonts w:ascii="Times New Roman" w:hAnsi="Times New Roman"/>
        </w:rPr>
        <w:t>» Совет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r w:rsidRPr="00DC3E2F">
        <w:rPr>
          <w:rFonts w:ascii="Times New Roman" w:hAnsi="Times New Roman"/>
        </w:rPr>
        <w:t>»</w:t>
      </w:r>
    </w:p>
    <w:p w:rsidR="004B41C0" w:rsidRPr="00DC3E2F" w:rsidRDefault="004B41C0" w:rsidP="004B41C0">
      <w:pPr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РЕШИЛ: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Утвердить прилагаемое положение о налоге на имущество </w:t>
      </w:r>
      <w:proofErr w:type="gramStart"/>
      <w:r w:rsidRPr="00DC3E2F">
        <w:rPr>
          <w:rFonts w:ascii="Times New Roman" w:hAnsi="Times New Roman"/>
        </w:rPr>
        <w:t>физических</w:t>
      </w:r>
      <w:proofErr w:type="gramEnd"/>
    </w:p>
    <w:p w:rsidR="004B41C0" w:rsidRPr="00DC3E2F" w:rsidRDefault="004B41C0" w:rsidP="0094646C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на территории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proofErr w:type="gramStart"/>
      <w:r w:rsidRPr="00DC3E2F">
        <w:rPr>
          <w:rFonts w:ascii="Times New Roman" w:hAnsi="Times New Roman"/>
        </w:rPr>
        <w:t>»(</w:t>
      </w:r>
      <w:proofErr w:type="gramEnd"/>
      <w:r w:rsidRPr="00DC3E2F">
        <w:rPr>
          <w:rFonts w:ascii="Times New Roman" w:hAnsi="Times New Roman"/>
        </w:rPr>
        <w:t>приложение №1).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В соответствии со статьей 16 Налогового Кодекса Российской Федерации</w:t>
      </w:r>
    </w:p>
    <w:p w:rsidR="004B41C0" w:rsidRPr="00DC3E2F" w:rsidRDefault="004B41C0" w:rsidP="0094646C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направить копию настоящего решения в министерство финансов Астраханской области, Межрайонную инспекцию Федеральной  налоговой службы России по Астраханской области.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Опубликовать настоящее решение в районной газете «Маяк Дельты» и </w:t>
      </w:r>
      <w:proofErr w:type="gramStart"/>
      <w:r w:rsidRPr="00DC3E2F">
        <w:rPr>
          <w:rFonts w:ascii="Times New Roman" w:hAnsi="Times New Roman"/>
        </w:rPr>
        <w:t>на</w:t>
      </w:r>
      <w:proofErr w:type="gramEnd"/>
    </w:p>
    <w:p w:rsidR="004B41C0" w:rsidRPr="00DC3E2F" w:rsidRDefault="004B41C0" w:rsidP="0094646C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официальном </w:t>
      </w:r>
      <w:proofErr w:type="gramStart"/>
      <w:r w:rsidRPr="00DC3E2F">
        <w:rPr>
          <w:rFonts w:ascii="Times New Roman" w:hAnsi="Times New Roman"/>
        </w:rPr>
        <w:t>сайте</w:t>
      </w:r>
      <w:proofErr w:type="gramEnd"/>
      <w:r w:rsidRPr="00DC3E2F">
        <w:rPr>
          <w:rFonts w:ascii="Times New Roman" w:hAnsi="Times New Roman"/>
        </w:rPr>
        <w:t xml:space="preserve"> АМО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="0094646C" w:rsidRPr="00DC3E2F">
        <w:rPr>
          <w:rFonts w:ascii="Times New Roman" w:hAnsi="Times New Roman"/>
        </w:rPr>
        <w:t xml:space="preserve"> сел</w:t>
      </w:r>
      <w:r w:rsidRPr="00DC3E2F">
        <w:rPr>
          <w:rFonts w:ascii="Times New Roman" w:hAnsi="Times New Roman"/>
        </w:rPr>
        <w:t>ь</w:t>
      </w:r>
      <w:r w:rsidR="0094646C" w:rsidRPr="00DC3E2F">
        <w:rPr>
          <w:rFonts w:ascii="Times New Roman" w:hAnsi="Times New Roman"/>
        </w:rPr>
        <w:t>с</w:t>
      </w:r>
      <w:r w:rsidRPr="00DC3E2F">
        <w:rPr>
          <w:rFonts w:ascii="Times New Roman" w:hAnsi="Times New Roman"/>
        </w:rPr>
        <w:t>овет» в сети Интернет.</w:t>
      </w:r>
    </w:p>
    <w:p w:rsidR="0094646C" w:rsidRPr="00DC3E2F" w:rsidRDefault="004B41C0" w:rsidP="009464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Решение  Совета МО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proofErr w:type="spellEnd"/>
      <w:r w:rsidRPr="00DC3E2F">
        <w:rPr>
          <w:rFonts w:ascii="Times New Roman" w:hAnsi="Times New Roman"/>
        </w:rPr>
        <w:t xml:space="preserve"> сельсовет» «О налоге на</w:t>
      </w:r>
      <w:r w:rsidR="0094646C" w:rsidRPr="00DC3E2F">
        <w:rPr>
          <w:rFonts w:ascii="Times New Roman" w:hAnsi="Times New Roman"/>
        </w:rPr>
        <w:t xml:space="preserve"> имущество</w:t>
      </w:r>
    </w:p>
    <w:p w:rsidR="00DC3E2F" w:rsidRDefault="004B41C0" w:rsidP="00DC3E2F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физических лиц </w:t>
      </w:r>
      <w:proofErr w:type="gramStart"/>
      <w:r w:rsidRPr="00DC3E2F">
        <w:rPr>
          <w:rFonts w:ascii="Times New Roman" w:hAnsi="Times New Roman"/>
        </w:rPr>
        <w:t>исходя из кадастровой стоимости объектов  налогообложения имущества на территории 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r w:rsidRPr="00DC3E2F">
        <w:rPr>
          <w:rFonts w:ascii="Times New Roman" w:hAnsi="Times New Roman"/>
        </w:rPr>
        <w:t xml:space="preserve">» от </w:t>
      </w:r>
      <w:r w:rsidR="00957121">
        <w:rPr>
          <w:rFonts w:ascii="Times New Roman" w:hAnsi="Times New Roman"/>
        </w:rPr>
        <w:t>21.11</w:t>
      </w:r>
      <w:r w:rsidR="00DC3E2F">
        <w:rPr>
          <w:rFonts w:ascii="Times New Roman" w:hAnsi="Times New Roman"/>
        </w:rPr>
        <w:t>.2019г.</w:t>
      </w:r>
      <w:r w:rsidR="00DC3E2F" w:rsidRPr="00DC3E2F">
        <w:rPr>
          <w:rFonts w:ascii="Times New Roman" w:hAnsi="Times New Roman"/>
        </w:rPr>
        <w:t xml:space="preserve">. № </w:t>
      </w:r>
      <w:r w:rsidR="00957121">
        <w:rPr>
          <w:rFonts w:ascii="Times New Roman" w:hAnsi="Times New Roman"/>
        </w:rPr>
        <w:t>11</w:t>
      </w:r>
      <w:r w:rsidR="00DC3E2F">
        <w:rPr>
          <w:rFonts w:ascii="Times New Roman" w:hAnsi="Times New Roman"/>
        </w:rPr>
        <w:t xml:space="preserve">/1 </w:t>
      </w:r>
      <w:r w:rsidRPr="00DC3E2F">
        <w:rPr>
          <w:rFonts w:ascii="Times New Roman" w:hAnsi="Times New Roman"/>
        </w:rPr>
        <w:t>признать</w:t>
      </w:r>
      <w:proofErr w:type="gramEnd"/>
      <w:r w:rsidRPr="00DC3E2F">
        <w:rPr>
          <w:rFonts w:ascii="Times New Roman" w:hAnsi="Times New Roman"/>
        </w:rPr>
        <w:t xml:space="preserve"> утратившим силу.</w:t>
      </w:r>
    </w:p>
    <w:p w:rsidR="008F3031" w:rsidRPr="00F26058" w:rsidRDefault="00DC3E2F" w:rsidP="00F260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5.</w:t>
      </w:r>
      <w:r w:rsidRPr="00F26058">
        <w:rPr>
          <w:rFonts w:ascii="Times New Roman" w:hAnsi="Times New Roman"/>
          <w:sz w:val="24"/>
          <w:szCs w:val="24"/>
        </w:rPr>
        <w:t>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2B05DF" w:rsidRPr="00DC3E2F" w:rsidRDefault="002B05DF" w:rsidP="004B41C0">
      <w:pPr>
        <w:pStyle w:val="a3"/>
        <w:rPr>
          <w:rFonts w:ascii="Times New Roman" w:hAnsi="Times New Roman"/>
        </w:rPr>
      </w:pPr>
    </w:p>
    <w:p w:rsidR="002B05DF" w:rsidRPr="00DC3E2F" w:rsidRDefault="002B05DF" w:rsidP="004B41C0">
      <w:pPr>
        <w:pStyle w:val="a3"/>
        <w:rPr>
          <w:rFonts w:ascii="Times New Roman" w:hAnsi="Times New Roman"/>
        </w:rPr>
      </w:pPr>
    </w:p>
    <w:p w:rsidR="002B05DF" w:rsidRPr="00DC3E2F" w:rsidRDefault="002B05DF" w:rsidP="004B41C0">
      <w:pPr>
        <w:pStyle w:val="a3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Председатель  Совета   МО                                                                                                                                 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r w:rsidRPr="00DC3E2F">
        <w:rPr>
          <w:rFonts w:ascii="Times New Roman" w:hAnsi="Times New Roman"/>
        </w:rPr>
        <w:t xml:space="preserve">»                                    </w:t>
      </w:r>
      <w:proofErr w:type="spellStart"/>
      <w:r w:rsidR="00DC3E2F">
        <w:rPr>
          <w:rFonts w:ascii="Times New Roman" w:hAnsi="Times New Roman"/>
        </w:rPr>
        <w:t>Л.И.Утебова</w:t>
      </w:r>
      <w:proofErr w:type="spellEnd"/>
    </w:p>
    <w:p w:rsidR="008F3031" w:rsidRPr="00DC3E2F" w:rsidRDefault="008F3031" w:rsidP="004B41C0">
      <w:pPr>
        <w:pStyle w:val="a3"/>
        <w:rPr>
          <w:rFonts w:ascii="Times New Roman" w:hAnsi="Times New Roman"/>
        </w:rPr>
      </w:pPr>
    </w:p>
    <w:p w:rsidR="004B41C0" w:rsidRPr="00DC3E2F" w:rsidRDefault="004B41C0" w:rsidP="008F3031">
      <w:pPr>
        <w:pStyle w:val="a3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Глава </w:t>
      </w:r>
      <w:r w:rsidR="008F3031" w:rsidRPr="00DC3E2F">
        <w:rPr>
          <w:rFonts w:ascii="Times New Roman" w:hAnsi="Times New Roman"/>
        </w:rPr>
        <w:t>МО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r w:rsidRPr="00DC3E2F">
        <w:rPr>
          <w:rFonts w:ascii="Times New Roman" w:hAnsi="Times New Roman"/>
        </w:rPr>
        <w:t xml:space="preserve">»                         </w:t>
      </w:r>
      <w:proofErr w:type="spellStart"/>
      <w:r w:rsidR="00DC3E2F">
        <w:rPr>
          <w:rFonts w:ascii="Times New Roman" w:hAnsi="Times New Roman"/>
        </w:rPr>
        <w:t>Ж.У.Ажбаев</w:t>
      </w:r>
      <w:proofErr w:type="spellEnd"/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Pr="00DC3E2F" w:rsidRDefault="008F3031" w:rsidP="004B41C0">
      <w:pPr>
        <w:pStyle w:val="a3"/>
        <w:jc w:val="right"/>
        <w:rPr>
          <w:rFonts w:ascii="Times New Roman" w:hAnsi="Times New Roman"/>
        </w:rPr>
      </w:pPr>
    </w:p>
    <w:p w:rsidR="008F3031" w:rsidRDefault="008F3031" w:rsidP="004B41C0">
      <w:pPr>
        <w:pStyle w:val="a3"/>
        <w:jc w:val="right"/>
        <w:rPr>
          <w:rFonts w:ascii="Times New Roman" w:hAnsi="Times New Roman"/>
        </w:rPr>
      </w:pPr>
    </w:p>
    <w:p w:rsidR="00DC3E2F" w:rsidRDefault="00DC3E2F" w:rsidP="004B41C0">
      <w:pPr>
        <w:pStyle w:val="a3"/>
        <w:jc w:val="right"/>
        <w:rPr>
          <w:rFonts w:ascii="Times New Roman" w:hAnsi="Times New Roman"/>
        </w:rPr>
      </w:pPr>
    </w:p>
    <w:p w:rsidR="00DC3E2F" w:rsidRDefault="00DC3E2F" w:rsidP="004B41C0">
      <w:pPr>
        <w:pStyle w:val="a3"/>
        <w:jc w:val="right"/>
        <w:rPr>
          <w:rFonts w:ascii="Times New Roman" w:hAnsi="Times New Roman"/>
        </w:rPr>
      </w:pPr>
    </w:p>
    <w:p w:rsidR="00DC3E2F" w:rsidRPr="00DC3E2F" w:rsidRDefault="00DC3E2F" w:rsidP="004B41C0">
      <w:pPr>
        <w:pStyle w:val="a3"/>
        <w:jc w:val="right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jc w:val="right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ПРИЛОЖЕНИЕ №1</w:t>
      </w:r>
    </w:p>
    <w:p w:rsidR="004B41C0" w:rsidRPr="00DC3E2F" w:rsidRDefault="004B41C0" w:rsidP="004B41C0">
      <w:pPr>
        <w:pStyle w:val="a3"/>
        <w:jc w:val="right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к решению Совета МО </w:t>
      </w:r>
    </w:p>
    <w:p w:rsidR="004B41C0" w:rsidRPr="00DC3E2F" w:rsidRDefault="004B41C0" w:rsidP="004B41C0">
      <w:pPr>
        <w:pStyle w:val="a3"/>
        <w:jc w:val="right"/>
        <w:rPr>
          <w:rFonts w:ascii="Times New Roman" w:hAnsi="Times New Roman"/>
        </w:rPr>
      </w:pPr>
      <w:r w:rsidRPr="00DC3E2F">
        <w:rPr>
          <w:rFonts w:ascii="Times New Roman" w:hAnsi="Times New Roman"/>
        </w:rPr>
        <w:t>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</w:p>
    <w:p w:rsidR="004B41C0" w:rsidRPr="00DC3E2F" w:rsidRDefault="008F3031" w:rsidP="004B41C0">
      <w:pPr>
        <w:pStyle w:val="a3"/>
        <w:jc w:val="right"/>
        <w:rPr>
          <w:rFonts w:ascii="Times New Roman" w:hAnsi="Times New Roman"/>
          <w:u w:val="single"/>
        </w:rPr>
      </w:pPr>
      <w:r w:rsidRPr="00DC3E2F">
        <w:rPr>
          <w:rFonts w:ascii="Times New Roman" w:hAnsi="Times New Roman"/>
        </w:rPr>
        <w:t xml:space="preserve">от </w:t>
      </w:r>
      <w:r w:rsidR="00762C93">
        <w:rPr>
          <w:rFonts w:ascii="Times New Roman" w:hAnsi="Times New Roman"/>
          <w:u w:val="single"/>
        </w:rPr>
        <w:t xml:space="preserve">30.12.2019 </w:t>
      </w:r>
      <w:r w:rsidR="00DC3E2F">
        <w:rPr>
          <w:rFonts w:ascii="Times New Roman" w:hAnsi="Times New Roman"/>
          <w:u w:val="single"/>
        </w:rPr>
        <w:t>г</w:t>
      </w:r>
      <w:r w:rsidR="004B41C0" w:rsidRPr="00DC3E2F">
        <w:rPr>
          <w:rFonts w:ascii="Times New Roman" w:hAnsi="Times New Roman"/>
        </w:rPr>
        <w:t>.  №</w:t>
      </w:r>
      <w:r w:rsidR="00762C93">
        <w:rPr>
          <w:rFonts w:ascii="Times New Roman" w:hAnsi="Times New Roman"/>
          <w:u w:val="single"/>
        </w:rPr>
        <w:t>13/5</w:t>
      </w:r>
    </w:p>
    <w:p w:rsidR="004B41C0" w:rsidRPr="00DC3E2F" w:rsidRDefault="004B41C0" w:rsidP="004B41C0">
      <w:pPr>
        <w:pStyle w:val="a3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DC3E2F">
        <w:rPr>
          <w:rFonts w:ascii="Times New Roman" w:hAnsi="Times New Roman"/>
          <w:b/>
        </w:rPr>
        <w:t>П</w:t>
      </w:r>
      <w:proofErr w:type="gramEnd"/>
      <w:r w:rsidRPr="00DC3E2F">
        <w:rPr>
          <w:rFonts w:ascii="Times New Roman" w:hAnsi="Times New Roman"/>
          <w:b/>
        </w:rPr>
        <w:t xml:space="preserve"> О Л О Ж Е Н И Е</w:t>
      </w:r>
    </w:p>
    <w:p w:rsidR="004B41C0" w:rsidRPr="00DC3E2F" w:rsidRDefault="008F3031" w:rsidP="004B41C0">
      <w:pPr>
        <w:pStyle w:val="a3"/>
        <w:jc w:val="center"/>
        <w:rPr>
          <w:rFonts w:ascii="Times New Roman" w:hAnsi="Times New Roman"/>
          <w:b/>
        </w:rPr>
      </w:pPr>
      <w:r w:rsidRPr="00DC3E2F">
        <w:rPr>
          <w:rFonts w:ascii="Times New Roman" w:hAnsi="Times New Roman"/>
          <w:b/>
        </w:rPr>
        <w:t>о налоге на имущество физических  лиц на территории муниципального образования «</w:t>
      </w:r>
      <w:proofErr w:type="spellStart"/>
      <w:r w:rsidR="00DC3E2F" w:rsidRPr="00DC3E2F">
        <w:rPr>
          <w:rFonts w:ascii="Times New Roman" w:hAnsi="Times New Roman"/>
          <w:b/>
        </w:rPr>
        <w:t>Семибугоринский</w:t>
      </w:r>
      <w:proofErr w:type="spellEnd"/>
      <w:r w:rsidRPr="00DC3E2F">
        <w:rPr>
          <w:rFonts w:ascii="Times New Roman" w:hAnsi="Times New Roman"/>
          <w:b/>
        </w:rPr>
        <w:t xml:space="preserve"> сельсовет».</w:t>
      </w:r>
    </w:p>
    <w:p w:rsidR="004B41C0" w:rsidRPr="00DC3E2F" w:rsidRDefault="004B41C0" w:rsidP="004B41C0">
      <w:pPr>
        <w:pStyle w:val="a3"/>
        <w:jc w:val="center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numPr>
          <w:ilvl w:val="0"/>
          <w:numId w:val="2"/>
        </w:numPr>
        <w:jc w:val="center"/>
        <w:rPr>
          <w:rFonts w:ascii="Times New Roman" w:hAnsi="Times New Roman"/>
        </w:rPr>
      </w:pPr>
      <w:r w:rsidRPr="00DC3E2F">
        <w:rPr>
          <w:rFonts w:ascii="Times New Roman" w:hAnsi="Times New Roman"/>
          <w:b/>
          <w:u w:val="single"/>
        </w:rPr>
        <w:t>Общие положения</w:t>
      </w:r>
      <w:r w:rsidRPr="00DC3E2F">
        <w:rPr>
          <w:rFonts w:ascii="Times New Roman" w:hAnsi="Times New Roman"/>
        </w:rPr>
        <w:t>.</w:t>
      </w:r>
    </w:p>
    <w:p w:rsidR="008F3031" w:rsidRPr="00DC3E2F" w:rsidRDefault="004B41C0" w:rsidP="008F30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Налог на имущество физических лиц устанавливается </w:t>
      </w:r>
      <w:proofErr w:type="gramStart"/>
      <w:r w:rsidRPr="00DC3E2F">
        <w:rPr>
          <w:rFonts w:ascii="Times New Roman" w:hAnsi="Times New Roman"/>
        </w:rPr>
        <w:t>в</w:t>
      </w:r>
      <w:proofErr w:type="gramEnd"/>
    </w:p>
    <w:p w:rsidR="004B41C0" w:rsidRPr="00DC3E2F" w:rsidRDefault="004B41C0" w:rsidP="008F3031">
      <w:pPr>
        <w:spacing w:after="0"/>
        <w:jc w:val="both"/>
        <w:rPr>
          <w:rFonts w:ascii="Times New Roman" w:hAnsi="Times New Roman"/>
        </w:rPr>
      </w:pPr>
      <w:proofErr w:type="gramStart"/>
      <w:r w:rsidRPr="00DC3E2F">
        <w:rPr>
          <w:rFonts w:ascii="Times New Roman" w:hAnsi="Times New Roman"/>
        </w:rPr>
        <w:t>соответствии с Налоговым Кодексом Российской Федерации, Уставом муниципального образования «</w:t>
      </w:r>
      <w:proofErr w:type="spellStart"/>
      <w:r w:rsidR="00DC3E2F" w:rsidRPr="00DC3E2F">
        <w:rPr>
          <w:rFonts w:ascii="Times New Roman" w:hAnsi="Times New Roman"/>
        </w:rPr>
        <w:t>Семибугоринский</w:t>
      </w:r>
      <w:r w:rsidRPr="00DC3E2F">
        <w:rPr>
          <w:rFonts w:ascii="Times New Roman" w:hAnsi="Times New Roman"/>
        </w:rPr>
        <w:t>сельсовет</w:t>
      </w:r>
      <w:proofErr w:type="spellEnd"/>
      <w:r w:rsidRPr="00DC3E2F">
        <w:rPr>
          <w:rFonts w:ascii="Times New Roman" w:hAnsi="Times New Roman"/>
        </w:rPr>
        <w:t>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Налоговым кодексом Российской Федерации и Настоящим положением.</w:t>
      </w:r>
      <w:proofErr w:type="gramEnd"/>
    </w:p>
    <w:p w:rsidR="008F3031" w:rsidRPr="00DC3E2F" w:rsidRDefault="004B41C0" w:rsidP="008F30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 Налоговая База определяется в отношении каждого объекта</w:t>
      </w:r>
    </w:p>
    <w:p w:rsidR="004B41C0" w:rsidRPr="00DC3E2F" w:rsidRDefault="004B41C0" w:rsidP="008F3031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налогообложения как его 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B41C0" w:rsidRPr="00DC3E2F" w:rsidRDefault="004B41C0" w:rsidP="004B41C0">
      <w:pPr>
        <w:pStyle w:val="a3"/>
        <w:ind w:left="1080"/>
        <w:rPr>
          <w:rFonts w:ascii="Times New Roman" w:hAnsi="Times New Roman"/>
        </w:rPr>
      </w:pPr>
    </w:p>
    <w:p w:rsidR="004B41C0" w:rsidRPr="00DC3E2F" w:rsidRDefault="004B41C0" w:rsidP="004B41C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DC3E2F">
        <w:rPr>
          <w:rFonts w:ascii="Times New Roman" w:hAnsi="Times New Roman"/>
          <w:b/>
          <w:u w:val="single"/>
        </w:rPr>
        <w:t>Налоговые ставки.</w:t>
      </w:r>
    </w:p>
    <w:p w:rsidR="008F3031" w:rsidRPr="00DC3E2F" w:rsidRDefault="004B41C0" w:rsidP="008F303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 xml:space="preserve">Ставка налога на недвижимое имущество устанавливается </w:t>
      </w:r>
      <w:proofErr w:type="gramStart"/>
      <w:r w:rsidRPr="00DC3E2F">
        <w:rPr>
          <w:rFonts w:ascii="Times New Roman" w:hAnsi="Times New Roman"/>
        </w:rPr>
        <w:t>в</w:t>
      </w:r>
      <w:proofErr w:type="gramEnd"/>
    </w:p>
    <w:p w:rsidR="004B41C0" w:rsidRDefault="004B41C0" w:rsidP="008F3031">
      <w:pPr>
        <w:spacing w:after="0"/>
        <w:jc w:val="both"/>
        <w:rPr>
          <w:rFonts w:ascii="Times New Roman" w:hAnsi="Times New Roman"/>
        </w:rPr>
      </w:pPr>
      <w:r w:rsidRPr="00DC3E2F">
        <w:rPr>
          <w:rFonts w:ascii="Times New Roman" w:hAnsi="Times New Roman"/>
        </w:rPr>
        <w:t>зависимости от кадастровой стоимости объектов налогообложения в следующих размерах:</w:t>
      </w:r>
    </w:p>
    <w:p w:rsidR="00DC3E2F" w:rsidRPr="00DC3E2F" w:rsidRDefault="00DC3E2F" w:rsidP="008F3031">
      <w:pPr>
        <w:spacing w:after="0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152"/>
        <w:gridCol w:w="1169"/>
      </w:tblGrid>
      <w:tr w:rsidR="004B41C0" w:rsidRPr="00DC3E2F" w:rsidTr="248A707D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Объекты налогообложения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Ставка налога(%)</w:t>
            </w:r>
          </w:p>
        </w:tc>
      </w:tr>
      <w:tr w:rsidR="004B41C0" w:rsidRPr="00DC3E2F" w:rsidTr="248A707D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-жилые дома, части жилых домов;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-квартиры, части квартир, комнаты;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 объекты незавершенного строительства, в случае если проектируемым назначением таких объектов является жилой дом;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-единые недвижимые комплексы, в состав которых входит хотя бы один жилой дом;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 xml:space="preserve">-гаражи и </w:t>
            </w:r>
            <w:proofErr w:type="spellStart"/>
            <w:r w:rsidRPr="00DC3E2F">
              <w:rPr>
                <w:rFonts w:ascii="Times New Roman" w:hAnsi="Times New Roman"/>
              </w:rPr>
              <w:t>машино-места</w:t>
            </w:r>
            <w:proofErr w:type="spellEnd"/>
            <w:r w:rsidRPr="00DC3E2F">
              <w:rPr>
                <w:rFonts w:ascii="Times New Roman" w:hAnsi="Times New Roman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Федерации;</w:t>
            </w:r>
          </w:p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</w:t>
            </w:r>
            <w:proofErr w:type="gramStart"/>
            <w:r w:rsidRPr="00DC3E2F">
              <w:rPr>
                <w:rFonts w:ascii="Times New Roman" w:hAnsi="Times New Roman"/>
              </w:rPr>
              <w:t xml:space="preserve"> ,</w:t>
            </w:r>
            <w:proofErr w:type="gramEnd"/>
            <w:r w:rsidRPr="00DC3E2F">
              <w:rPr>
                <w:rFonts w:ascii="Times New Roman" w:hAnsi="Times New Roman"/>
              </w:rPr>
              <w:t xml:space="preserve">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 xml:space="preserve">  0,3%</w:t>
            </w:r>
          </w:p>
        </w:tc>
      </w:tr>
      <w:tr w:rsidR="004B41C0" w:rsidRPr="00DC3E2F" w:rsidTr="248A707D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-объекты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248A707D" w:rsidP="248A707D">
            <w:pPr>
              <w:pStyle w:val="a3"/>
              <w:ind w:left="0"/>
              <w:rPr>
                <w:rFonts w:ascii="Times New Roman" w:hAnsi="Times New Roman"/>
              </w:rPr>
            </w:pPr>
            <w:r w:rsidRPr="248A707D">
              <w:rPr>
                <w:rFonts w:ascii="Times New Roman" w:hAnsi="Times New Roman"/>
              </w:rPr>
              <w:t>1%</w:t>
            </w:r>
          </w:p>
        </w:tc>
      </w:tr>
      <w:tr w:rsidR="004B41C0" w:rsidRPr="00DC3E2F" w:rsidTr="248A707D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>Прочие объекты налогообложения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C0" w:rsidRPr="00DC3E2F" w:rsidRDefault="004B41C0">
            <w:pPr>
              <w:pStyle w:val="a3"/>
              <w:ind w:left="0"/>
              <w:rPr>
                <w:rFonts w:ascii="Times New Roman" w:hAnsi="Times New Roman"/>
              </w:rPr>
            </w:pPr>
            <w:r w:rsidRPr="00DC3E2F">
              <w:rPr>
                <w:rFonts w:ascii="Times New Roman" w:hAnsi="Times New Roman"/>
              </w:rPr>
              <w:t xml:space="preserve"> 0,5%</w:t>
            </w:r>
          </w:p>
        </w:tc>
      </w:tr>
    </w:tbl>
    <w:p w:rsidR="00B900BA" w:rsidRPr="00DC3E2F" w:rsidRDefault="00B900BA">
      <w:pPr>
        <w:rPr>
          <w:rFonts w:ascii="Times New Roman" w:hAnsi="Times New Roman"/>
        </w:rPr>
      </w:pPr>
    </w:p>
    <w:sectPr w:rsidR="00B900BA" w:rsidRPr="00DC3E2F" w:rsidSect="005E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775"/>
    <w:multiLevelType w:val="multilevel"/>
    <w:tmpl w:val="9CCE1A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41C0"/>
    <w:rsid w:val="0022313F"/>
    <w:rsid w:val="002B05DF"/>
    <w:rsid w:val="004367CF"/>
    <w:rsid w:val="004B41C0"/>
    <w:rsid w:val="005E6C8E"/>
    <w:rsid w:val="00687216"/>
    <w:rsid w:val="00762C93"/>
    <w:rsid w:val="00763E72"/>
    <w:rsid w:val="008D2B49"/>
    <w:rsid w:val="008F3031"/>
    <w:rsid w:val="0094646C"/>
    <w:rsid w:val="00957121"/>
    <w:rsid w:val="00B900BA"/>
    <w:rsid w:val="00D72287"/>
    <w:rsid w:val="00DC3E2F"/>
    <w:rsid w:val="00F26058"/>
    <w:rsid w:val="248A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C0"/>
    <w:pPr>
      <w:ind w:left="720"/>
      <w:contextualSpacing/>
    </w:pPr>
  </w:style>
  <w:style w:type="table" w:styleId="a4">
    <w:name w:val="Table Grid"/>
    <w:basedOn w:val="a1"/>
    <w:uiPriority w:val="59"/>
    <w:rsid w:val="004B4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64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3E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C0"/>
    <w:pPr>
      <w:ind w:left="720"/>
      <w:contextualSpacing/>
    </w:pPr>
  </w:style>
  <w:style w:type="table" w:styleId="a4">
    <w:name w:val="Table Grid"/>
    <w:basedOn w:val="a1"/>
    <w:uiPriority w:val="59"/>
    <w:rsid w:val="004B41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464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6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2020-01-22T04:28:00Z</cp:lastPrinted>
  <dcterms:created xsi:type="dcterms:W3CDTF">2020-01-21T12:44:00Z</dcterms:created>
  <dcterms:modified xsi:type="dcterms:W3CDTF">2020-01-22T04:28:00Z</dcterms:modified>
</cp:coreProperties>
</file>