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МУНЦИПАЛЬНОГО ОБРАЗОВАНИЯ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624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7624" w:rsidRPr="009F746B" w:rsidRDefault="00E82EE7" w:rsidP="00E82EE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F0C">
        <w:rPr>
          <w:rFonts w:ascii="Times New Roman" w:hAnsi="Times New Roman" w:cs="Times New Roman"/>
          <w:sz w:val="28"/>
          <w:szCs w:val="28"/>
        </w:rPr>
        <w:t>о</w:t>
      </w:r>
      <w:r w:rsidR="00EB3262">
        <w:rPr>
          <w:rFonts w:ascii="Times New Roman" w:hAnsi="Times New Roman" w:cs="Times New Roman"/>
          <w:sz w:val="28"/>
          <w:szCs w:val="28"/>
        </w:rPr>
        <w:t xml:space="preserve">т «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EB32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EB3262">
        <w:rPr>
          <w:rFonts w:ascii="Times New Roman" w:hAnsi="Times New Roman" w:cs="Times New Roman"/>
          <w:sz w:val="28"/>
          <w:szCs w:val="28"/>
        </w:rPr>
        <w:t>я</w:t>
      </w:r>
      <w:r w:rsidR="003E6F0C">
        <w:rPr>
          <w:rFonts w:ascii="Times New Roman" w:hAnsi="Times New Roman" w:cs="Times New Roman"/>
          <w:sz w:val="28"/>
          <w:szCs w:val="28"/>
        </w:rPr>
        <w:t xml:space="preserve"> </w:t>
      </w:r>
      <w:r w:rsidR="00807624">
        <w:rPr>
          <w:rFonts w:ascii="Times New Roman" w:hAnsi="Times New Roman" w:cs="Times New Roman"/>
          <w:sz w:val="28"/>
          <w:szCs w:val="28"/>
        </w:rPr>
        <w:t xml:space="preserve">2012 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 w:rsidR="003E6F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81</w:t>
      </w:r>
      <w:r w:rsidR="00807624" w:rsidRPr="009F74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76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82EE7" w:rsidRPr="00E82EE7" w:rsidRDefault="00E82EE7" w:rsidP="00E82EE7">
      <w:pPr>
        <w:spacing w:after="0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«</w:t>
      </w:r>
      <w:r w:rsidRPr="00E82EE7">
        <w:rPr>
          <w:rFonts w:asciiTheme="majorHAnsi" w:hAnsiTheme="majorHAnsi"/>
          <w:sz w:val="28"/>
          <w:szCs w:val="28"/>
        </w:rPr>
        <w:t>О п</w:t>
      </w:r>
      <w:r w:rsidR="006D15D0" w:rsidRPr="00E82EE7">
        <w:rPr>
          <w:rFonts w:asciiTheme="majorHAnsi" w:hAnsiTheme="majorHAnsi"/>
          <w:sz w:val="28"/>
          <w:szCs w:val="28"/>
        </w:rPr>
        <w:t>орядк</w:t>
      </w:r>
      <w:r w:rsidRPr="00E82EE7">
        <w:rPr>
          <w:rFonts w:asciiTheme="majorHAnsi" w:hAnsiTheme="majorHAnsi"/>
          <w:sz w:val="28"/>
          <w:szCs w:val="28"/>
        </w:rPr>
        <w:t>е</w:t>
      </w:r>
      <w:r w:rsidR="006D15D0" w:rsidRPr="00E82EE7">
        <w:rPr>
          <w:rFonts w:asciiTheme="majorHAnsi" w:hAnsiTheme="majorHAnsi"/>
          <w:sz w:val="28"/>
          <w:szCs w:val="28"/>
        </w:rPr>
        <w:t xml:space="preserve"> </w:t>
      </w:r>
      <w:r w:rsidRPr="00E82EE7">
        <w:rPr>
          <w:rFonts w:asciiTheme="majorHAnsi" w:hAnsiTheme="majorHAnsi"/>
          <w:sz w:val="28"/>
          <w:szCs w:val="28"/>
        </w:rPr>
        <w:t>разработки и утверждения</w:t>
      </w:r>
    </w:p>
    <w:p w:rsidR="00E82EE7" w:rsidRDefault="00E82EE7" w:rsidP="00E82EE7">
      <w:pPr>
        <w:spacing w:after="0"/>
        <w:ind w:left="-567"/>
        <w:rPr>
          <w:rFonts w:asciiTheme="majorHAnsi" w:hAnsiTheme="majorHAnsi"/>
          <w:sz w:val="28"/>
          <w:szCs w:val="28"/>
        </w:rPr>
      </w:pPr>
      <w:r w:rsidRPr="00E82EE7">
        <w:rPr>
          <w:rFonts w:asciiTheme="majorHAnsi" w:hAnsiTheme="majorHAnsi"/>
          <w:sz w:val="28"/>
          <w:szCs w:val="28"/>
        </w:rPr>
        <w:t xml:space="preserve">административных регламентов осуществления </w:t>
      </w:r>
    </w:p>
    <w:p w:rsidR="00E82EE7" w:rsidRDefault="00E82EE7" w:rsidP="00E82EE7">
      <w:pPr>
        <w:spacing w:after="0"/>
        <w:ind w:left="-567"/>
        <w:rPr>
          <w:rFonts w:asciiTheme="majorHAnsi" w:hAnsiTheme="majorHAnsi"/>
          <w:sz w:val="28"/>
          <w:szCs w:val="28"/>
        </w:rPr>
      </w:pPr>
      <w:r w:rsidRPr="00E82EE7">
        <w:rPr>
          <w:rFonts w:asciiTheme="majorHAnsi" w:hAnsiTheme="majorHAnsi"/>
          <w:sz w:val="28"/>
          <w:szCs w:val="28"/>
        </w:rPr>
        <w:t xml:space="preserve">муниципального контроля </w:t>
      </w:r>
    </w:p>
    <w:p w:rsidR="00E82EE7" w:rsidRDefault="00E82EE7" w:rsidP="00E82EE7">
      <w:pPr>
        <w:spacing w:after="0"/>
        <w:ind w:left="-567"/>
        <w:rPr>
          <w:rFonts w:asciiTheme="majorHAnsi" w:hAnsiTheme="majorHAnsi"/>
          <w:sz w:val="28"/>
          <w:szCs w:val="28"/>
        </w:rPr>
      </w:pPr>
      <w:r w:rsidRPr="00E82EE7">
        <w:rPr>
          <w:rFonts w:asciiTheme="majorHAnsi" w:hAnsiTheme="majorHAnsi"/>
          <w:sz w:val="28"/>
          <w:szCs w:val="28"/>
        </w:rPr>
        <w:t>в соответствующих сферах деятельности»</w:t>
      </w:r>
    </w:p>
    <w:p w:rsidR="00E82EE7" w:rsidRDefault="00E82EE7" w:rsidP="00E82EE7">
      <w:pPr>
        <w:spacing w:after="0"/>
        <w:ind w:left="-567"/>
        <w:rPr>
          <w:sz w:val="28"/>
          <w:szCs w:val="28"/>
        </w:rPr>
      </w:pPr>
    </w:p>
    <w:p w:rsidR="00E82EE7" w:rsidRPr="00AD2BF6" w:rsidRDefault="00E82EE7" w:rsidP="00E82EE7">
      <w:pPr>
        <w:ind w:left="-567"/>
        <w:jc w:val="both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Pr="00E82EE7">
        <w:rPr>
          <w:rFonts w:asciiTheme="majorHAnsi" w:hAnsiTheme="majorHAnsi"/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Theme="majorHAnsi" w:hAnsiTheme="majorHAnsi"/>
          <w:sz w:val="28"/>
          <w:szCs w:val="28"/>
        </w:rPr>
        <w:t>, Постановлением Правительства Астраханской области №387-П от 29.09.2011 г. «О порядке разработки и утверждения административных регламентов осуществления муниципального контроля в соответствующих сферах деятельности»,</w:t>
      </w:r>
      <w:r w:rsidRPr="00AD2BF6">
        <w:rPr>
          <w:sz w:val="28"/>
          <w:szCs w:val="28"/>
        </w:rPr>
        <w:t xml:space="preserve">    </w:t>
      </w:r>
    </w:p>
    <w:p w:rsidR="00807624" w:rsidRPr="00E82EE7" w:rsidRDefault="00E82EE7" w:rsidP="00E82EE7">
      <w:pPr>
        <w:rPr>
          <w:rFonts w:asciiTheme="majorHAnsi" w:hAnsiTheme="majorHAnsi"/>
          <w:b/>
          <w:sz w:val="28"/>
          <w:szCs w:val="28"/>
        </w:rPr>
      </w:pPr>
      <w:r w:rsidRPr="00E82EE7">
        <w:rPr>
          <w:rFonts w:asciiTheme="majorHAnsi" w:hAnsiTheme="majorHAnsi"/>
          <w:sz w:val="28"/>
          <w:szCs w:val="28"/>
        </w:rPr>
        <w:t>ПОСТАНОВЛЯЕТ:</w:t>
      </w:r>
      <w:r w:rsidR="006D15D0" w:rsidRPr="00E82EE7">
        <w:rPr>
          <w:rFonts w:asciiTheme="majorHAnsi" w:hAnsiTheme="majorHAnsi"/>
          <w:sz w:val="28"/>
          <w:szCs w:val="28"/>
        </w:rPr>
        <w:t xml:space="preserve"> </w:t>
      </w:r>
    </w:p>
    <w:p w:rsidR="00E35FA3" w:rsidRDefault="00027C5E" w:rsidP="00E82EE7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07624" w:rsidRPr="00027C5E">
        <w:rPr>
          <w:rFonts w:asciiTheme="majorHAnsi" w:hAnsiTheme="majorHAnsi"/>
          <w:sz w:val="28"/>
          <w:szCs w:val="28"/>
        </w:rPr>
        <w:t xml:space="preserve">1. </w:t>
      </w:r>
      <w:r w:rsidR="00E82EE7">
        <w:rPr>
          <w:rFonts w:asciiTheme="majorHAnsi" w:hAnsiTheme="majorHAnsi"/>
          <w:sz w:val="28"/>
          <w:szCs w:val="28"/>
        </w:rPr>
        <w:t xml:space="preserve">Постановление Администрации МО «Семибугоринский сельсовет» от 27.06.2011г. №54 «О порядке разработки и утверждения административных регламентов осуществления муниципальных функций» признать утратившим силу. </w:t>
      </w:r>
    </w:p>
    <w:p w:rsidR="00E82EE7" w:rsidRPr="00027C5E" w:rsidRDefault="00E82EE7" w:rsidP="00E82EE7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E82EE7" w:rsidRPr="00027C5E" w:rsidRDefault="00807624" w:rsidP="00E82EE7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27C5E">
        <w:rPr>
          <w:rFonts w:asciiTheme="majorHAnsi" w:hAnsiTheme="majorHAnsi"/>
          <w:sz w:val="28"/>
          <w:szCs w:val="28"/>
        </w:rPr>
        <w:t>2</w:t>
      </w:r>
      <w:r w:rsidR="00E35FA3" w:rsidRPr="00027C5E">
        <w:rPr>
          <w:rFonts w:asciiTheme="majorHAnsi" w:hAnsiTheme="majorHAnsi"/>
          <w:sz w:val="28"/>
          <w:szCs w:val="28"/>
        </w:rPr>
        <w:t>.</w:t>
      </w:r>
      <w:r w:rsidR="00E82EE7" w:rsidRPr="00E82EE7">
        <w:rPr>
          <w:rFonts w:asciiTheme="majorHAnsi" w:hAnsiTheme="majorHAnsi"/>
          <w:sz w:val="28"/>
          <w:szCs w:val="28"/>
        </w:rPr>
        <w:t xml:space="preserve"> </w:t>
      </w:r>
      <w:r w:rsidR="00E82EE7">
        <w:rPr>
          <w:rFonts w:asciiTheme="majorHAnsi" w:hAnsiTheme="majorHAnsi"/>
          <w:sz w:val="28"/>
          <w:szCs w:val="28"/>
        </w:rPr>
        <w:t>У</w:t>
      </w:r>
      <w:r w:rsidR="00E82EE7" w:rsidRPr="00027C5E">
        <w:rPr>
          <w:rFonts w:asciiTheme="majorHAnsi" w:hAnsiTheme="majorHAnsi"/>
          <w:sz w:val="28"/>
          <w:szCs w:val="28"/>
        </w:rPr>
        <w:t>твердить прилагаемый Порядок</w:t>
      </w:r>
      <w:r w:rsidR="00E82EE7">
        <w:rPr>
          <w:rFonts w:asciiTheme="majorHAnsi" w:hAnsiTheme="majorHAnsi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(муниципальных функций) </w:t>
      </w:r>
      <w:r w:rsidR="00E82EE7" w:rsidRPr="00E82EE7">
        <w:rPr>
          <w:rFonts w:asciiTheme="majorHAnsi" w:hAnsiTheme="majorHAnsi"/>
          <w:sz w:val="28"/>
          <w:szCs w:val="28"/>
        </w:rPr>
        <w:t>в соответствующих сферах деятельности</w:t>
      </w:r>
      <w:r w:rsidR="00E82EE7">
        <w:rPr>
          <w:rFonts w:asciiTheme="majorHAnsi" w:hAnsiTheme="majorHAnsi"/>
          <w:sz w:val="28"/>
          <w:szCs w:val="28"/>
        </w:rPr>
        <w:t>.</w:t>
      </w:r>
    </w:p>
    <w:p w:rsidR="003616AA" w:rsidRDefault="003616AA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27C5E">
        <w:rPr>
          <w:rFonts w:asciiTheme="majorHAnsi" w:hAnsiTheme="majorHAnsi"/>
          <w:sz w:val="28"/>
          <w:szCs w:val="28"/>
        </w:rPr>
        <w:t>3.</w:t>
      </w:r>
      <w:r w:rsidR="00E82EE7">
        <w:rPr>
          <w:rFonts w:asciiTheme="majorHAnsi" w:hAnsiTheme="majorHAnsi"/>
          <w:sz w:val="28"/>
          <w:szCs w:val="28"/>
        </w:rPr>
        <w:t xml:space="preserve"> 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нормативных правовых актов).</w:t>
      </w:r>
    </w:p>
    <w:p w:rsidR="00E82EE7" w:rsidRPr="00027C5E" w:rsidRDefault="00E82EE7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Постановление вступает в силу со дня его обнародования.</w:t>
      </w:r>
    </w:p>
    <w:p w:rsidR="00807624" w:rsidRPr="00027C5E" w:rsidRDefault="00E82EE7" w:rsidP="003E6F0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807624" w:rsidRPr="00027C5E">
        <w:rPr>
          <w:rFonts w:asciiTheme="majorHAnsi" w:hAnsiTheme="majorHAnsi"/>
          <w:sz w:val="28"/>
          <w:szCs w:val="28"/>
        </w:rPr>
        <w:t>. Контроль выполнения настоящего постановления оставляю за собой.</w:t>
      </w:r>
    </w:p>
    <w:p w:rsidR="00807624" w:rsidRPr="00027C5E" w:rsidRDefault="00807624" w:rsidP="005573E0">
      <w:pPr>
        <w:pStyle w:val="a3"/>
        <w:jc w:val="both"/>
        <w:rPr>
          <w:sz w:val="28"/>
          <w:szCs w:val="28"/>
        </w:rPr>
      </w:pPr>
      <w:r w:rsidRPr="00027C5E">
        <w:rPr>
          <w:rStyle w:val="a4"/>
          <w:rFonts w:asciiTheme="majorHAnsi" w:hAnsiTheme="majorHAnsi"/>
          <w:b/>
          <w:bCs/>
          <w:sz w:val="28"/>
          <w:szCs w:val="28"/>
        </w:rPr>
        <w:t> </w:t>
      </w:r>
      <w:r w:rsidRPr="00027C5E">
        <w:rPr>
          <w:rStyle w:val="a4"/>
          <w:rFonts w:asciiTheme="majorHAnsi" w:hAnsiTheme="majorHAnsi"/>
          <w:bCs/>
          <w:i w:val="0"/>
          <w:sz w:val="28"/>
          <w:szCs w:val="28"/>
        </w:rPr>
        <w:t>Глава МО «Семибугоринский сельсовет»                         </w:t>
      </w:r>
      <w:r w:rsidR="00E35FA3" w:rsidRPr="00027C5E">
        <w:rPr>
          <w:rStyle w:val="a4"/>
          <w:rFonts w:asciiTheme="majorHAnsi" w:hAnsiTheme="majorHAnsi"/>
          <w:bCs/>
          <w:i w:val="0"/>
          <w:sz w:val="28"/>
          <w:szCs w:val="28"/>
        </w:rPr>
        <w:t xml:space="preserve"> </w:t>
      </w:r>
      <w:r w:rsidRPr="00027C5E">
        <w:rPr>
          <w:rStyle w:val="a4"/>
          <w:rFonts w:asciiTheme="majorHAnsi" w:hAnsiTheme="majorHAnsi"/>
          <w:bCs/>
          <w:i w:val="0"/>
          <w:sz w:val="28"/>
          <w:szCs w:val="28"/>
        </w:rPr>
        <w:t>         </w:t>
      </w:r>
      <w:r w:rsidR="00027C5E">
        <w:rPr>
          <w:rStyle w:val="a4"/>
          <w:rFonts w:asciiTheme="majorHAnsi" w:hAnsiTheme="majorHAnsi"/>
          <w:bCs/>
          <w:i w:val="0"/>
          <w:sz w:val="28"/>
          <w:szCs w:val="28"/>
        </w:rPr>
        <w:t>С.А.</w:t>
      </w:r>
      <w:r w:rsidRPr="00027C5E">
        <w:rPr>
          <w:rStyle w:val="a4"/>
          <w:rFonts w:asciiTheme="majorHAnsi" w:hAnsiTheme="majorHAnsi"/>
          <w:bCs/>
          <w:i w:val="0"/>
          <w:sz w:val="28"/>
          <w:szCs w:val="28"/>
        </w:rPr>
        <w:t xml:space="preserve"> Досалиева </w:t>
      </w:r>
      <w:r w:rsidRPr="00027C5E">
        <w:rPr>
          <w:sz w:val="28"/>
          <w:szCs w:val="28"/>
        </w:rPr>
        <w:t xml:space="preserve">                                                                            </w:t>
      </w:r>
    </w:p>
    <w:p w:rsidR="00F61F87" w:rsidRDefault="00277364">
      <w:pPr>
        <w:rPr>
          <w:rFonts w:ascii="Times New Roman" w:eastAsia="Times New Roman" w:hAnsi="Times New Roman" w:cs="Times New Roman"/>
          <w:sz w:val="28"/>
          <w:szCs w:val="28"/>
        </w:rPr>
      </w:pPr>
      <w:r w:rsidRPr="00277364">
        <w:rPr>
          <w:sz w:val="28"/>
          <w:szCs w:val="28"/>
        </w:rPr>
        <w:object w:dxaOrig="9355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.75pt" o:ole="">
            <v:imagedata r:id="rId6" o:title=""/>
          </v:shape>
          <o:OLEObject Type="Embed" ProgID="Word.Document.12" ShapeID="_x0000_i1025" DrawAspect="Content" ObjectID="_1416991738" r:id="rId7"/>
        </w:object>
      </w:r>
      <w:r w:rsidR="00F61F87">
        <w:rPr>
          <w:sz w:val="28"/>
          <w:szCs w:val="28"/>
        </w:rPr>
        <w:br w:type="page"/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1.4.При разработке административных регламентов исполнения муниципальных функций предусматривается оптимизация ( повышение качества) исполнения муниципальных функций, в том числе: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а) упорядочение административных процедур (действий).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б) устранение избыточных административных процедур ( действий) , если это не противоречит законодательству Российской Федерации и Астраханской области, уставу муниципального образования, муниципальным правовым актам;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в) сокращение срока исполнения муниципальной функции, а также сроков исполнения отдельных административных процедур( действий) в рамках исполнения  муниципальной функции. В административном регламенте могут быть сокращены сроки исполнения муниципальной функции, а также сроки выполнения административных процедур(действий) в рамках исполнения муниципальной функции по отношению к соответствующим срокам, установленным законодательством Российской Федерации И Астраханской области, муниципальными правовыми актами;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г) ответственность должностных лиц органов местного самоуправления за несоблюдение ими требований административных регламентов исполнения муниципальных функций при выполнении административных процедур ( действий);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д) осуществление отдельных административных процедур( действий) в электронном виде;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1.5.В случае, если в процессе разработки проекта административного регламента исполнения муниципальной функции выявляется возможность оптимизации ( повышения качества) исполнения муниципальной функции при условии соответствующих изменений муниципальных правовых актов, проект административного регламента вносится в установленном порядке с приложением проектов указанных правовых актов.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1.6.Админстративные регламенты исполнения муниципальных функций, разработанные ответственными должностными лицами </w:t>
      </w:r>
      <w:r>
        <w:rPr>
          <w:sz w:val="28"/>
          <w:szCs w:val="28"/>
        </w:rPr>
        <w:lastRenderedPageBreak/>
        <w:t>органов местного самоуправления, утверждаются органами местного самоуправления в установленном порядке.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1.7. Исполнение органами местного самоуправления отдельных государственных полномочий Астраханской области, переданных им на основании закона Астраханской области с представлением субвенций из бюджета Астраханской области, осуществляется в порядке, установленном соответствующим органом местного самоуправления, по согласованию с соответствующим исполнительным органом государственной власти Астраханской области, если иное не установлено законом Астраханской области.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1.8.Проекты административных регламентов исполнения муниципальных функций подлежат независимой экспертизе в порядке. установленном законодательством Российской Федерации и разделом настоящего Порядка и экспертизе, проводимой уполномоченными органами местного самоуправления, в случаях и порядке. установленных муниципальными правовыми актами( далее - экспертиза).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срок проведения экспертизы проекта административного регламента, в том числе проекта, предусматривающего внесение изменений в административный регламент, составляет не более 30 рабочих дней со дня его регистрации.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1.9.должностные лица органов местного самоуправления, ответственные за разработку административного регламента, готовят и представляют на экспертизу вместе с проектом административного регламента пояснительную записку, содержащую информацию об основных предполагаемых улучшениях исполнения муниципальной функции в случае принятия административного регламента, об учете рекомендаций независимой экспертизы и предложений заинтересованных организаций и граждан, а также ожидаемом социально-экономическом эффекте от реализации административного регламента.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 случае, предусмотренном п.1.5. настоящего Порядка, проект административного регламента исполнения муниципальной функции </w:t>
      </w:r>
      <w:r>
        <w:rPr>
          <w:sz w:val="28"/>
          <w:szCs w:val="28"/>
        </w:rPr>
        <w:lastRenderedPageBreak/>
        <w:t>вносится в установленном порядке с приложением проектов указанных актов.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Проекты  административных регламентов исполнения муниципальных функций с документами, указанными в абзаце первом настоящего пункта, размещаются на официальных сайтах муниципальных образований Астраханской области в сети Интернет.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1.10.При разработке административного регламента могут использоваться электронные средства описания и моделирования административных процедур( действий).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1.11.Административные регламенты подлежат официальному опубликованию ( обнародованию) в установленном законодательством порядке, а также размещаются в сети Интернет на официальном сайте муниципального образования Астраханской области, на официальных сайтах организаций, участвующих в предоставлении муниципальной услуги, в государственных информационных системах, Тексты административных регламентов размещаются в местах исполнения муниципальной функции.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1.12.Копия нормативного правового акта органа местного самоуправления об утверждении административного регламента исполнения муниципальной функции направляется в установленный законодательством срок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2.Требования к административным регламентам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исполнения муниципальных функций.</w:t>
      </w:r>
    </w:p>
    <w:p w:rsidR="00F61F87" w:rsidRDefault="00F61F87" w:rsidP="00F61F87">
      <w:pPr>
        <w:ind w:left="720"/>
        <w:rPr>
          <w:sz w:val="28"/>
          <w:szCs w:val="28"/>
        </w:rPr>
      </w:pP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2.1.Структура административного регламента исполнения муниципальной функции должна содержать следующие разделы: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а)общие положения;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б) требования к порядку исполнения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в)состав,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процедур(действий) в электронной форме4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г)порядок и формы контроля за исполнением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д) досудебной( внесудебный) порядок обжалования решений и действий( бездействий) органа местного самоуправления, исполняющего муниципальную функцию, а также его должностных лиц.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2.3.раздел, касающийся общих положений, состоит из следующих подразделов: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а)наименование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б) наименование органа местного самоуправления, непосредственно исполняющего муниципальную функцию. Если в исполнении муниципальной функции участвуют также иные органы и организации в случаях, установленных законодательством Российской Федерации и Астраханской области, то указываются все органы и организации , участие которых необходимо при исполнении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г)предмет муниципального контроля;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д) права и обязанности должностных лиц  при осуществлении муниципального контроля;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е) права и обязанности лиц , в отношении которых осуществляется мероприятия по контролю;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ж) описание результатов исполнения муниципальной функции.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2.4.Раздел ,касающийся требований к порядку исполнения муниципальной функции, состоит из следующих подразделов: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а) порядок информирования  об исполнении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б)сведения о размере платы за услуги организации ( организаций), участвующей ( участвующих) в исполнении муниципальной функции, взимаемой с лица, в отношении которого проводятся мероприятия по контролю. Подраздел включается, если в исполнении муниципальной  функции участвуют иные организации;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в) срок исполнения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2.5.В подразделе, касающемся порядка информирования об исполнении муниципальной функции, указываются следующие сведения: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а)информация о местах нахождения и графиках работы должностных лиц органов местного самоуправления, организаций, участие которых необходимо при исполнении муниципальной функции, способах получения данной информации;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б)справочные телефоны должностных лиц органов местного самоуправления исполняющих муниципальную функцию, а также организаций, участвующих в исполнении муниципальной функции, в том числе номер телефона- автоинформатора;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в)адреса официальных сайтов органов местного самоуправления, а также организаций.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г)порядок получения информации заинтересованными лицами по вопросам исполнения муниципальной функции. сведений о ходе исполнения муниципальной функции. в том числе с использованием государственных информационных систем;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д)порядок, форма и место размещения указанной в подпунктах « а-г» настоящего пункта информации, в том числе на стендах в местах исполнения муниципальной функции, а также в сети Интернет на официальных сайтах органов местного самоуправления, исполняющих муниципальную функцию. организаций, участвующих в исполнении муниципальной функции, а также государственных информационных системах;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2.6.В подразделе, касающемся сведений о размере платы за услуги организации( организаций), участвующей( участвующих) в исполнении муниципальной функции, взимаемой с лица, в отношении которого проводятся мероприятия по контролю, указываются основания и порядок взимания платы либо информация об отсутствии такой платы( подраздел включается, если в исполнении муниципальной функции участвуют иные организации).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2.7.В подразделе, касающемся срока исполнения муниципальной функции, указывается общий срок исполнения муниципальной функции.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2.8.Раздел, касающийся состава.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 начале раздела, касающегося состава.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2.9.Блок- схема исполнения муниципальной функции приводит в приложении к административному регламенту.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2.10.Описание каждой административной процедуры содержит следующие обязательные элементы: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а) основания для административной процедуры;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б)содержание каждого административного действия, входящего в состав административной процедуры. продолжительность и (или) максимальный срок его выполнения;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в)сведения о должностном лице.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функции, </w:t>
      </w:r>
      <w:r>
        <w:rPr>
          <w:sz w:val="28"/>
          <w:szCs w:val="28"/>
        </w:rPr>
        <w:lastRenderedPageBreak/>
        <w:t>содержат указание на конкретную должность, она указывается в тексте административного регламента исполнения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г)условия,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Астраханской области;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д)критерии принятий решений;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е)результат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административный процедуры;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ж)способ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2.11.Раздел, касающийся порядка и форм контроля за исполнением муниципальной функции, состоит из следующих подразделов: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регламента, устанавливающих требования к исполнению муниципальной функции, а также принятием решений ответственными лицами;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б)порядок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в)ответственность должностных лиц органов местного самоуправления и иных лиц за решения и действия(бездействие), принимаемые (осуществляемые) ими в ходе исполнения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г)положения,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2.12.В разделе касающимся досудебного( внесудебного) порядка обжалования решений и действий( бездействия )органа, </w:t>
      </w:r>
      <w:r>
        <w:rPr>
          <w:sz w:val="28"/>
          <w:szCs w:val="28"/>
        </w:rPr>
        <w:lastRenderedPageBreak/>
        <w:t>исполняющего  муниципальную функцию, а также должностных лиц , муниципальных служащих, указываются: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а)информация для заинтересованных лиц об их праве на досудебного    ( внесудебное)обжалование действий(бездействия) и решений, принятых (осуществляемых) в ходе исполнения муниципальной функции;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б)предмет досудебного( внесудебного) обжалования;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в)исчерпывающий перечень оснований для приостановления рассмотрения жалобы и случаев, в которых ответ на жалобу не дается;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г)основания для начала процедуры досудебного(внесудебного)обжалования;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е)вышестоящее должностные лица, которым может быть адресована жалоба заявителя в досудебном (внесудебном) порядке)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ж)сроки рассмотрения жалобы;</w:t>
      </w:r>
    </w:p>
    <w:p w:rsidR="00F61F87" w:rsidRDefault="00F61F87" w:rsidP="00F61F87">
      <w:pPr>
        <w:ind w:left="720"/>
        <w:rPr>
          <w:sz w:val="28"/>
          <w:szCs w:val="28"/>
        </w:rPr>
      </w:pPr>
      <w:r>
        <w:rPr>
          <w:sz w:val="28"/>
          <w:szCs w:val="28"/>
        </w:rPr>
        <w:t>з)результат досудебного( внесудебного) обжалования применительно к каждой процедуре либо инстанции обжалования.</w:t>
      </w:r>
    </w:p>
    <w:p w:rsidR="00F61F87" w:rsidRDefault="00F61F87" w:rsidP="00F61F87">
      <w:pPr>
        <w:ind w:left="720"/>
        <w:rPr>
          <w:sz w:val="28"/>
          <w:szCs w:val="28"/>
        </w:rPr>
      </w:pPr>
    </w:p>
    <w:p w:rsidR="00F61F87" w:rsidRDefault="00F61F87" w:rsidP="00F61F8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3.Организация независимой экспертизы проектов административных      регламентов исполнения муниципальных функций.</w:t>
      </w:r>
    </w:p>
    <w:p w:rsidR="00F61F87" w:rsidRDefault="00F61F87" w:rsidP="00F61F87">
      <w:pPr>
        <w:ind w:left="720"/>
        <w:jc w:val="center"/>
        <w:rPr>
          <w:sz w:val="28"/>
          <w:szCs w:val="28"/>
        </w:rPr>
      </w:pPr>
    </w:p>
    <w:p w:rsidR="00F61F87" w:rsidRDefault="00F61F87" w:rsidP="00F61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3.1.Проекты административных регламентов исполнения муниципальных функций подлежат независимой экспертизе.</w:t>
      </w:r>
    </w:p>
    <w:p w:rsidR="00F61F87" w:rsidRDefault="00F61F87" w:rsidP="00F61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3.2.Предметом независимой экспертизе проекта административного регламента исполнения муниципальной функции ( далее-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исполнения муниципальной функции для граждан и организаций.</w:t>
      </w:r>
    </w:p>
    <w:p w:rsidR="00F61F87" w:rsidRDefault="00F61F87" w:rsidP="00F61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органов местного самоуправления.</w:t>
      </w:r>
    </w:p>
    <w:p w:rsidR="00F61F87" w:rsidRDefault="00F61F87" w:rsidP="00F61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3.4.Срок, отведенный для проведения независимой экспертизы, указывается при размещении проекта административного регламента исполнения муниципальной функции в сети Интернет на официальном сайте органа местного самоуправления. Данный срок не может быть менее одного месяца со дня размещения проекта административного регламента исполнения муниципальной функции в сети Интернет на соответствующим официальном сайте.</w:t>
      </w:r>
    </w:p>
    <w:p w:rsidR="00F61F87" w:rsidRDefault="00F61F87" w:rsidP="00F61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3.5.По результатом независимой экспертизы составляется заключение, которое направляется в орган местного самоуправления, ответственное за разработку административного регламента, обязано рассмотреть все  поступившие заключения независимой экспертизы и принять решение по результатам каждой такой экспертизы.</w:t>
      </w:r>
    </w:p>
    <w:p w:rsidR="00F61F87" w:rsidRDefault="00F61F87" w:rsidP="00F61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3.6. Непоступление заключения независимой экспертизы в орган местного самоуправления в срок отведенный для проведения независимой экспертизы не является препятствием для проведения экспертизы, указанной в пункте 1.8. настоящего Порядка , и последующего утверждения административного регламента.</w:t>
      </w:r>
    </w:p>
    <w:p w:rsidR="00F61F87" w:rsidRDefault="00F61F87" w:rsidP="00F61F87">
      <w:pPr>
        <w:ind w:left="720"/>
        <w:rPr>
          <w:sz w:val="28"/>
          <w:szCs w:val="28"/>
        </w:rPr>
      </w:pPr>
    </w:p>
    <w:p w:rsidR="00F61F87" w:rsidRPr="00AD2BF6" w:rsidRDefault="00F61F87" w:rsidP="00F61F87">
      <w:pPr>
        <w:ind w:left="720"/>
        <w:rPr>
          <w:sz w:val="28"/>
          <w:szCs w:val="28"/>
        </w:rPr>
      </w:pPr>
    </w:p>
    <w:p w:rsidR="00F61F87" w:rsidRPr="00AD2BF6" w:rsidRDefault="00F61F87" w:rsidP="00F61F87">
      <w:pPr>
        <w:ind w:left="720"/>
        <w:rPr>
          <w:sz w:val="28"/>
          <w:szCs w:val="28"/>
        </w:rPr>
      </w:pPr>
    </w:p>
    <w:p w:rsidR="00F61F87" w:rsidRDefault="00F61F87" w:rsidP="00F61F87">
      <w:pPr>
        <w:ind w:left="720"/>
      </w:pPr>
    </w:p>
    <w:p w:rsidR="00F61F87" w:rsidRDefault="00F61F87" w:rsidP="00F61F87"/>
    <w:p w:rsidR="00F61F87" w:rsidRDefault="00F61F87" w:rsidP="00F61F87">
      <w:pPr>
        <w:ind w:left="360"/>
      </w:pPr>
    </w:p>
    <w:p w:rsidR="006D15D0" w:rsidRPr="00027C5E" w:rsidRDefault="006D15D0" w:rsidP="00FE3DFB">
      <w:pPr>
        <w:pStyle w:val="a3"/>
        <w:spacing w:after="240" w:afterAutospacing="0"/>
        <w:jc w:val="center"/>
        <w:rPr>
          <w:sz w:val="28"/>
          <w:szCs w:val="28"/>
        </w:rPr>
      </w:pPr>
    </w:p>
    <w:sectPr w:rsidR="006D15D0" w:rsidRPr="00027C5E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CF" w:rsidRDefault="001C37CF" w:rsidP="003E6F0C">
      <w:pPr>
        <w:spacing w:after="0" w:line="240" w:lineRule="auto"/>
      </w:pPr>
      <w:r>
        <w:separator/>
      </w:r>
    </w:p>
  </w:endnote>
  <w:endnote w:type="continuationSeparator" w:id="1">
    <w:p w:rsidR="001C37CF" w:rsidRDefault="001C37CF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CF" w:rsidRDefault="001C37CF" w:rsidP="003E6F0C">
      <w:pPr>
        <w:spacing w:after="0" w:line="240" w:lineRule="auto"/>
      </w:pPr>
      <w:r>
        <w:separator/>
      </w:r>
    </w:p>
  </w:footnote>
  <w:footnote w:type="continuationSeparator" w:id="1">
    <w:p w:rsidR="001C37CF" w:rsidRDefault="001C37CF" w:rsidP="003E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27C5E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50E"/>
    <w:rsid w:val="00101981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7CF"/>
    <w:rsid w:val="001C38D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364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1C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554"/>
    <w:rsid w:val="003000E8"/>
    <w:rsid w:val="003007F2"/>
    <w:rsid w:val="003013BE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37FB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2DC2"/>
    <w:rsid w:val="00353D09"/>
    <w:rsid w:val="00354132"/>
    <w:rsid w:val="003546CB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616AA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4C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66E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573E0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3013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47E46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5D0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D8E"/>
    <w:rsid w:val="0071739F"/>
    <w:rsid w:val="00717560"/>
    <w:rsid w:val="00717635"/>
    <w:rsid w:val="007207FE"/>
    <w:rsid w:val="00720831"/>
    <w:rsid w:val="00722496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09C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4BA8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24E3"/>
    <w:rsid w:val="00A32ED6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0ED"/>
    <w:rsid w:val="00A612B5"/>
    <w:rsid w:val="00A6232D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1BDE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241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64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1E6B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01F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C27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3614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5FA3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EE7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262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1F8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E9A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3DFB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17</cp:revision>
  <cp:lastPrinted>2012-12-02T10:53:00Z</cp:lastPrinted>
  <dcterms:created xsi:type="dcterms:W3CDTF">2012-09-04T07:36:00Z</dcterms:created>
  <dcterms:modified xsi:type="dcterms:W3CDTF">2012-12-14T09:03:00Z</dcterms:modified>
</cp:coreProperties>
</file>