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19" w:rsidRDefault="00E8379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МУНИЦИПАЛЬНОГО ОБРАЗОВАНИЯ </w:t>
      </w:r>
    </w:p>
    <w:p w:rsidR="00A35E19" w:rsidRDefault="00E8379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«СЕМИБУГОРИНСКИЙ СЕЛЬСОВЕТ»</w:t>
      </w:r>
    </w:p>
    <w:p w:rsidR="00A35E19" w:rsidRDefault="00E8379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КАМЫЗЯКСКИЙ РАЙОН АСТРАХАНСКИЙ РАЙОН</w:t>
      </w:r>
    </w:p>
    <w:p w:rsidR="00A35E19" w:rsidRDefault="00A35E1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A35E19" w:rsidRDefault="00E83797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 </w:t>
      </w:r>
    </w:p>
    <w:p w:rsidR="00A35E19" w:rsidRDefault="00A35E19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A35E19" w:rsidRDefault="00E8379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«10» июля  2012 г.                                                                      № 82</w:t>
      </w:r>
    </w:p>
    <w:p w:rsidR="00A35E19" w:rsidRDefault="00A35E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35E19" w:rsidRDefault="00A35E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35E19" w:rsidRDefault="00E8379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 внесении изменений</w:t>
      </w:r>
    </w:p>
    <w:p w:rsidR="00A35E19" w:rsidRDefault="00E8379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п.3 Постановления от 16.11.2011г.</w:t>
      </w:r>
    </w:p>
    <w:p w:rsidR="00A35E19" w:rsidRDefault="00E8379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 95 "Об эвакуационной комиссии»</w:t>
      </w:r>
    </w:p>
    <w:p w:rsidR="00A35E19" w:rsidRDefault="00A35E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35E19" w:rsidRDefault="00A35E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35E19" w:rsidRDefault="00A35E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35E19" w:rsidRDefault="00E8379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A35E19" w:rsidRDefault="00E8379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1.Внести изменения в п.3 Постановления главы администрации от 16.11.2011г.№95 в части состава эвакуационной комиссии.</w:t>
      </w:r>
    </w:p>
    <w:p w:rsidR="00A35E19" w:rsidRDefault="00E8379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2.Постановление в силу со дня его подписания.</w:t>
      </w:r>
    </w:p>
    <w:p w:rsidR="00A35E19" w:rsidRDefault="00E8379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</w:t>
      </w:r>
      <w:r w:rsidR="00A83C9D">
        <w:rPr>
          <w:rFonts w:ascii="Times New Roman" w:eastAsia="Times New Roman" w:hAnsi="Times New Roman" w:cs="Times New Roman"/>
          <w:sz w:val="28"/>
        </w:rPr>
        <w:t>олнением настоящего Постановления</w:t>
      </w:r>
      <w:r>
        <w:rPr>
          <w:rFonts w:ascii="Times New Roman" w:eastAsia="Times New Roman" w:hAnsi="Times New Roman" w:cs="Times New Roman"/>
          <w:sz w:val="28"/>
        </w:rPr>
        <w:t xml:space="preserve"> оставляю за собой.</w:t>
      </w:r>
    </w:p>
    <w:p w:rsidR="00A35E19" w:rsidRDefault="00A35E19">
      <w:pPr>
        <w:spacing w:after="0"/>
        <w:ind w:left="720"/>
        <w:rPr>
          <w:rFonts w:ascii="Times New Roman" w:eastAsia="Times New Roman" w:hAnsi="Times New Roman" w:cs="Times New Roman"/>
          <w:sz w:val="28"/>
        </w:rPr>
      </w:pPr>
    </w:p>
    <w:p w:rsidR="00A35E19" w:rsidRDefault="00A35E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35E19" w:rsidRDefault="00A35E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35E19" w:rsidRDefault="00E8379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МО «Семибугоринский сельсовет»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С.А.Досалиева</w:t>
      </w:r>
      <w:proofErr w:type="spellEnd"/>
    </w:p>
    <w:p w:rsidR="00A35E19" w:rsidRDefault="00A35E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35E19" w:rsidRDefault="00A35E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35E19" w:rsidRDefault="00A35E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35E19" w:rsidRDefault="00A35E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35E19" w:rsidRDefault="00A35E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35E19" w:rsidRDefault="00A35E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35E19" w:rsidRDefault="00A35E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35E19" w:rsidRDefault="00A35E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35E19" w:rsidRDefault="00A35E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35E19" w:rsidRDefault="00A35E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35E19" w:rsidRDefault="00A35E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35E19" w:rsidRDefault="00A35E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35E19" w:rsidRDefault="00A35E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35E19" w:rsidRDefault="00A35E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35E19" w:rsidRDefault="00A35E1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35E19" w:rsidRPr="00475EAB" w:rsidRDefault="008C4C6C" w:rsidP="00475EAB">
      <w:pPr>
        <w:spacing w:after="0"/>
        <w:jc w:val="right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</w:t>
      </w:r>
      <w:r w:rsidR="00A83C9D" w:rsidRPr="00475EAB">
        <w:rPr>
          <w:rFonts w:asciiTheme="majorHAnsi" w:eastAsia="Times New Roman" w:hAnsiTheme="majorHAnsi" w:cs="Times New Roman"/>
          <w:sz w:val="24"/>
          <w:szCs w:val="24"/>
        </w:rPr>
        <w:t>Приложение</w:t>
      </w:r>
      <w:r w:rsidR="00475EAB" w:rsidRPr="00475EAB">
        <w:rPr>
          <w:rFonts w:asciiTheme="majorHAnsi" w:eastAsia="Times New Roman" w:hAnsiTheme="majorHAnsi" w:cs="Times New Roman"/>
          <w:sz w:val="24"/>
          <w:szCs w:val="24"/>
        </w:rPr>
        <w:t xml:space="preserve"> №1</w:t>
      </w:r>
    </w:p>
    <w:p w:rsidR="00A83C9D" w:rsidRPr="00475EAB" w:rsidRDefault="00A83C9D" w:rsidP="00475EAB">
      <w:pPr>
        <w:spacing w:after="0"/>
        <w:jc w:val="right"/>
        <w:rPr>
          <w:rFonts w:asciiTheme="majorHAnsi" w:eastAsia="Times New Roman" w:hAnsiTheme="majorHAnsi" w:cs="Times New Roman"/>
          <w:sz w:val="24"/>
          <w:szCs w:val="24"/>
        </w:rPr>
      </w:pPr>
      <w:r w:rsidRPr="00475EAB">
        <w:rPr>
          <w:rFonts w:asciiTheme="majorHAnsi" w:eastAsia="Times New Roman" w:hAnsiTheme="majorHAnsi" w:cs="Times New Roman"/>
          <w:sz w:val="24"/>
          <w:szCs w:val="24"/>
        </w:rPr>
        <w:t>Утверждаю Постановлением</w:t>
      </w:r>
    </w:p>
    <w:p w:rsidR="00A83C9D" w:rsidRPr="00475EAB" w:rsidRDefault="00A83C9D" w:rsidP="00475EAB">
      <w:pPr>
        <w:spacing w:after="0"/>
        <w:jc w:val="right"/>
        <w:rPr>
          <w:rFonts w:asciiTheme="majorHAnsi" w:eastAsia="Times New Roman" w:hAnsiTheme="majorHAnsi" w:cs="Times New Roman"/>
          <w:sz w:val="24"/>
          <w:szCs w:val="24"/>
        </w:rPr>
      </w:pPr>
      <w:r w:rsidRPr="00475EAB">
        <w:rPr>
          <w:rFonts w:asciiTheme="majorHAnsi" w:eastAsia="Times New Roman" w:hAnsiTheme="majorHAnsi" w:cs="Times New Roman"/>
          <w:sz w:val="24"/>
          <w:szCs w:val="24"/>
        </w:rPr>
        <w:t xml:space="preserve">от </w:t>
      </w:r>
      <w:r w:rsidR="00475EAB" w:rsidRPr="00475EAB">
        <w:rPr>
          <w:rFonts w:asciiTheme="majorHAnsi" w:eastAsia="Times New Roman" w:hAnsiTheme="majorHAnsi" w:cs="Times New Roman"/>
          <w:sz w:val="24"/>
          <w:szCs w:val="24"/>
        </w:rPr>
        <w:t>10.07.2012г.№82</w:t>
      </w:r>
    </w:p>
    <w:p w:rsidR="00A83C9D" w:rsidRDefault="00A83C9D" w:rsidP="00A83C9D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A83C9D" w:rsidRDefault="00A83C9D" w:rsidP="00A83C9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 эвакуационной комиссии при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МО « Семибугоринский  сельсовет»</w:t>
      </w:r>
    </w:p>
    <w:p w:rsidR="00A83C9D" w:rsidRDefault="00A83C9D" w:rsidP="00A83C9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81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45"/>
        <w:gridCol w:w="15"/>
        <w:gridCol w:w="12"/>
        <w:gridCol w:w="123"/>
        <w:gridCol w:w="2774"/>
        <w:gridCol w:w="60"/>
        <w:gridCol w:w="45"/>
        <w:gridCol w:w="30"/>
        <w:gridCol w:w="15"/>
        <w:gridCol w:w="28"/>
        <w:gridCol w:w="2822"/>
        <w:gridCol w:w="45"/>
        <w:gridCol w:w="43"/>
        <w:gridCol w:w="17"/>
        <w:gridCol w:w="75"/>
        <w:gridCol w:w="45"/>
        <w:gridCol w:w="2821"/>
      </w:tblGrid>
      <w:tr w:rsidR="00A83C9D" w:rsidTr="008C4C6C">
        <w:trPr>
          <w:trHeight w:val="390"/>
        </w:trPr>
        <w:tc>
          <w:tcPr>
            <w:tcW w:w="867" w:type="dxa"/>
            <w:gridSpan w:val="4"/>
          </w:tcPr>
          <w:p w:rsidR="00A83C9D" w:rsidRDefault="00A83C9D" w:rsidP="008C4C6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075" w:type="dxa"/>
            <w:gridSpan w:val="7"/>
          </w:tcPr>
          <w:p w:rsidR="00A83C9D" w:rsidRDefault="00A83C9D" w:rsidP="008C4C6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Занимаемая должность</w:t>
            </w:r>
          </w:p>
          <w:p w:rsidR="00A83C9D" w:rsidRDefault="00A83C9D" w:rsidP="008C4C6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 основной работе</w:t>
            </w:r>
          </w:p>
        </w:tc>
        <w:tc>
          <w:tcPr>
            <w:tcW w:w="2910" w:type="dxa"/>
            <w:gridSpan w:val="3"/>
          </w:tcPr>
          <w:p w:rsidR="00A83C9D" w:rsidRDefault="00A83C9D" w:rsidP="008C4C6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Занимаемая должность в составе</w:t>
            </w:r>
          </w:p>
        </w:tc>
        <w:tc>
          <w:tcPr>
            <w:tcW w:w="2958" w:type="dxa"/>
            <w:gridSpan w:val="4"/>
          </w:tcPr>
          <w:p w:rsidR="00A83C9D" w:rsidRDefault="00A83C9D" w:rsidP="008C4C6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Ф.И.О</w:t>
            </w:r>
          </w:p>
        </w:tc>
      </w:tr>
      <w:tr w:rsidR="00A83C9D" w:rsidTr="008C4C6C">
        <w:trPr>
          <w:trHeight w:val="600"/>
        </w:trPr>
        <w:tc>
          <w:tcPr>
            <w:tcW w:w="9810" w:type="dxa"/>
            <w:gridSpan w:val="18"/>
          </w:tcPr>
          <w:p w:rsidR="00A83C9D" w:rsidRDefault="00A83C9D" w:rsidP="008C4C6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1.Руководство эвакуационной комиссии</w:t>
            </w:r>
          </w:p>
        </w:tc>
      </w:tr>
      <w:tr w:rsidR="00A83C9D" w:rsidTr="008C4C6C">
        <w:trPr>
          <w:trHeight w:val="291"/>
        </w:trPr>
        <w:tc>
          <w:tcPr>
            <w:tcW w:w="855" w:type="dxa"/>
            <w:gridSpan w:val="3"/>
          </w:tcPr>
          <w:p w:rsidR="00A83C9D" w:rsidRDefault="00A83C9D" w:rsidP="008C4C6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044" w:type="dxa"/>
            <w:gridSpan w:val="6"/>
          </w:tcPr>
          <w:p w:rsidR="00A83C9D" w:rsidRDefault="00A83C9D" w:rsidP="008C4C6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МО «Семибугоринский сельсовет»</w:t>
            </w:r>
          </w:p>
        </w:tc>
        <w:tc>
          <w:tcPr>
            <w:tcW w:w="2953" w:type="dxa"/>
            <w:gridSpan w:val="5"/>
          </w:tcPr>
          <w:p w:rsidR="00A83C9D" w:rsidRDefault="00A83C9D" w:rsidP="008C4C6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эвакуационной комиссии</w:t>
            </w:r>
          </w:p>
        </w:tc>
        <w:tc>
          <w:tcPr>
            <w:tcW w:w="2958" w:type="dxa"/>
            <w:gridSpan w:val="4"/>
          </w:tcPr>
          <w:p w:rsidR="00A83C9D" w:rsidRDefault="00A83C9D" w:rsidP="008C4C6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Досалиева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Сауле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Анарбековна</w:t>
            </w:r>
            <w:proofErr w:type="spellEnd"/>
          </w:p>
        </w:tc>
      </w:tr>
      <w:tr w:rsidR="00A83C9D" w:rsidTr="008C4C6C">
        <w:trPr>
          <w:trHeight w:val="435"/>
        </w:trPr>
        <w:tc>
          <w:tcPr>
            <w:tcW w:w="855" w:type="dxa"/>
            <w:gridSpan w:val="3"/>
          </w:tcPr>
          <w:p w:rsidR="00A83C9D" w:rsidRDefault="00A83C9D" w:rsidP="008C4C6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044" w:type="dxa"/>
            <w:gridSpan w:val="6"/>
          </w:tcPr>
          <w:p w:rsidR="00A83C9D" w:rsidRDefault="00A83C9D" w:rsidP="008C4C6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Ведущий специалист</w:t>
            </w:r>
          </w:p>
          <w:p w:rsidR="00A83C9D" w:rsidRDefault="00A83C9D" w:rsidP="008C4C6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АМО «Семибугоринский сельсовет»</w:t>
            </w:r>
          </w:p>
        </w:tc>
        <w:tc>
          <w:tcPr>
            <w:tcW w:w="2953" w:type="dxa"/>
            <w:gridSpan w:val="5"/>
          </w:tcPr>
          <w:p w:rsidR="00A83C9D" w:rsidRDefault="00A83C9D" w:rsidP="008C4C6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Секретарь эвакуационной комиссии</w:t>
            </w:r>
          </w:p>
        </w:tc>
        <w:tc>
          <w:tcPr>
            <w:tcW w:w="2958" w:type="dxa"/>
            <w:gridSpan w:val="4"/>
          </w:tcPr>
          <w:p w:rsidR="00A83C9D" w:rsidRDefault="00A83C9D" w:rsidP="008C4C6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Досухова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Шакигул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Мухарымовна</w:t>
            </w:r>
            <w:proofErr w:type="spellEnd"/>
          </w:p>
        </w:tc>
      </w:tr>
      <w:tr w:rsidR="00A83C9D" w:rsidTr="008C4C6C">
        <w:trPr>
          <w:trHeight w:val="345"/>
        </w:trPr>
        <w:tc>
          <w:tcPr>
            <w:tcW w:w="9810" w:type="dxa"/>
            <w:gridSpan w:val="18"/>
          </w:tcPr>
          <w:p w:rsidR="00A83C9D" w:rsidRDefault="00A83C9D" w:rsidP="008C4C6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2.</w:t>
            </w:r>
            <w:r w:rsidR="00E83797">
              <w:rPr>
                <w:rFonts w:ascii="Times New Roman" w:eastAsia="Times New Roman" w:hAnsi="Times New Roman" w:cs="Times New Roman"/>
                <w:sz w:val="28"/>
              </w:rPr>
              <w:t>Группа оповещения и связи</w:t>
            </w:r>
          </w:p>
        </w:tc>
      </w:tr>
      <w:tr w:rsidR="00A83C9D" w:rsidTr="008C4C6C">
        <w:trPr>
          <w:trHeight w:val="581"/>
        </w:trPr>
        <w:tc>
          <w:tcPr>
            <w:tcW w:w="840" w:type="dxa"/>
            <w:gridSpan w:val="2"/>
          </w:tcPr>
          <w:p w:rsidR="00A83C9D" w:rsidRDefault="00E83797" w:rsidP="008C4C6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  <w:p w:rsidR="00A83C9D" w:rsidRDefault="00A83C9D" w:rsidP="008C4C6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029" w:type="dxa"/>
            <w:gridSpan w:val="6"/>
          </w:tcPr>
          <w:p w:rsidR="00A83C9D" w:rsidRDefault="00E83797" w:rsidP="008C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Инспектор ВУС</w:t>
            </w:r>
          </w:p>
        </w:tc>
        <w:tc>
          <w:tcPr>
            <w:tcW w:w="3000" w:type="dxa"/>
            <w:gridSpan w:val="7"/>
          </w:tcPr>
          <w:p w:rsidR="00A83C9D" w:rsidRDefault="00E83797" w:rsidP="008C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группы</w:t>
            </w:r>
          </w:p>
        </w:tc>
        <w:tc>
          <w:tcPr>
            <w:tcW w:w="2941" w:type="dxa"/>
            <w:gridSpan w:val="3"/>
          </w:tcPr>
          <w:p w:rsidR="00A83C9D" w:rsidRDefault="00E83797" w:rsidP="008C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Дисенова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Зурахан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Хумаровна</w:t>
            </w:r>
            <w:proofErr w:type="spellEnd"/>
          </w:p>
        </w:tc>
      </w:tr>
      <w:tr w:rsidR="00A83C9D" w:rsidTr="008C4C6C">
        <w:trPr>
          <w:trHeight w:val="915"/>
        </w:trPr>
        <w:tc>
          <w:tcPr>
            <w:tcW w:w="840" w:type="dxa"/>
            <w:gridSpan w:val="2"/>
          </w:tcPr>
          <w:p w:rsidR="00A83C9D" w:rsidRDefault="00E83797" w:rsidP="008C4C6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029" w:type="dxa"/>
            <w:gridSpan w:val="6"/>
          </w:tcPr>
          <w:p w:rsidR="00A83C9D" w:rsidRDefault="00E83797" w:rsidP="008C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почтового</w:t>
            </w:r>
            <w:proofErr w:type="gramEnd"/>
          </w:p>
          <w:p w:rsidR="00A83C9D" w:rsidRDefault="00E83797" w:rsidP="008C4C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отделени</w:t>
            </w:r>
            <w:r w:rsidR="00670B8F">
              <w:rPr>
                <w:rFonts w:ascii="Times New Roman" w:eastAsia="Times New Roman" w:hAnsi="Times New Roman" w:cs="Times New Roman"/>
                <w:sz w:val="28"/>
              </w:rPr>
              <w:t>я</w:t>
            </w:r>
          </w:p>
        </w:tc>
        <w:tc>
          <w:tcPr>
            <w:tcW w:w="3000" w:type="dxa"/>
            <w:gridSpan w:val="7"/>
          </w:tcPr>
          <w:p w:rsidR="00A83C9D" w:rsidRDefault="00E83797" w:rsidP="008C4C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 комиссии</w:t>
            </w:r>
          </w:p>
          <w:p w:rsidR="00A83C9D" w:rsidRDefault="00A83C9D" w:rsidP="008C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941" w:type="dxa"/>
            <w:gridSpan w:val="3"/>
          </w:tcPr>
          <w:p w:rsidR="00A83C9D" w:rsidRDefault="00E83797" w:rsidP="008C4C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Досалиева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Комыс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Урангазиевна</w:t>
            </w:r>
            <w:proofErr w:type="spellEnd"/>
          </w:p>
          <w:p w:rsidR="00A83C9D" w:rsidRDefault="00A83C9D" w:rsidP="008C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83797" w:rsidTr="008C4C6C">
        <w:trPr>
          <w:trHeight w:val="300"/>
        </w:trPr>
        <w:tc>
          <w:tcPr>
            <w:tcW w:w="9810" w:type="dxa"/>
            <w:gridSpan w:val="18"/>
          </w:tcPr>
          <w:p w:rsidR="00E83797" w:rsidRDefault="00670B8F" w:rsidP="008C4C6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3.Группа первоочередного жизнеобеспечения</w:t>
            </w:r>
          </w:p>
        </w:tc>
      </w:tr>
      <w:tr w:rsidR="00E83797" w:rsidTr="008C4C6C">
        <w:trPr>
          <w:trHeight w:val="536"/>
        </w:trPr>
        <w:tc>
          <w:tcPr>
            <w:tcW w:w="840" w:type="dxa"/>
            <w:gridSpan w:val="2"/>
          </w:tcPr>
          <w:p w:rsidR="00E83797" w:rsidRDefault="00E83797" w:rsidP="008C4C6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83797" w:rsidRDefault="00670B8F" w:rsidP="008C4C6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984" w:type="dxa"/>
            <w:gridSpan w:val="5"/>
          </w:tcPr>
          <w:p w:rsidR="00E83797" w:rsidRDefault="00670B8F" w:rsidP="008C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Ведущий специалист-юрист</w:t>
            </w:r>
          </w:p>
        </w:tc>
        <w:tc>
          <w:tcPr>
            <w:tcW w:w="2985" w:type="dxa"/>
            <w:gridSpan w:val="6"/>
          </w:tcPr>
          <w:p w:rsidR="00E83797" w:rsidRDefault="00670B8F" w:rsidP="008C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редседателя эвакуационной комиссии</w:t>
            </w:r>
          </w:p>
        </w:tc>
        <w:tc>
          <w:tcPr>
            <w:tcW w:w="3001" w:type="dxa"/>
            <w:gridSpan w:val="5"/>
          </w:tcPr>
          <w:p w:rsidR="00E83797" w:rsidRDefault="00670B8F" w:rsidP="008C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Убеева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Шахимардановна</w:t>
            </w:r>
            <w:proofErr w:type="spellEnd"/>
          </w:p>
        </w:tc>
      </w:tr>
      <w:tr w:rsidR="00E83797" w:rsidTr="008C4C6C">
        <w:trPr>
          <w:trHeight w:val="315"/>
        </w:trPr>
        <w:tc>
          <w:tcPr>
            <w:tcW w:w="840" w:type="dxa"/>
            <w:gridSpan w:val="2"/>
          </w:tcPr>
          <w:p w:rsidR="00E83797" w:rsidRDefault="00670B8F" w:rsidP="008C4C6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984" w:type="dxa"/>
            <w:gridSpan w:val="5"/>
          </w:tcPr>
          <w:p w:rsidR="00E83797" w:rsidRDefault="00670B8F" w:rsidP="008C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Завхоз</w:t>
            </w:r>
          </w:p>
        </w:tc>
        <w:tc>
          <w:tcPr>
            <w:tcW w:w="2985" w:type="dxa"/>
            <w:gridSpan w:val="6"/>
          </w:tcPr>
          <w:p w:rsidR="00E83797" w:rsidRDefault="00670B8F" w:rsidP="008C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 комиссии</w:t>
            </w:r>
          </w:p>
        </w:tc>
        <w:tc>
          <w:tcPr>
            <w:tcW w:w="3001" w:type="dxa"/>
            <w:gridSpan w:val="5"/>
          </w:tcPr>
          <w:p w:rsidR="00E83797" w:rsidRDefault="00670B8F" w:rsidP="008C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Ажимов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Шамильевич</w:t>
            </w:r>
            <w:proofErr w:type="spellEnd"/>
          </w:p>
        </w:tc>
      </w:tr>
      <w:tr w:rsidR="00670B8F" w:rsidTr="008C4C6C">
        <w:trPr>
          <w:trHeight w:val="345"/>
        </w:trPr>
        <w:tc>
          <w:tcPr>
            <w:tcW w:w="9810" w:type="dxa"/>
            <w:gridSpan w:val="18"/>
          </w:tcPr>
          <w:p w:rsidR="00670B8F" w:rsidRDefault="00670B8F" w:rsidP="008C4C6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4.Группа дорожного и транспортного обеспечения.</w:t>
            </w:r>
          </w:p>
        </w:tc>
      </w:tr>
      <w:tr w:rsidR="00670B8F" w:rsidTr="008C4C6C">
        <w:trPr>
          <w:trHeight w:val="555"/>
        </w:trPr>
        <w:tc>
          <w:tcPr>
            <w:tcW w:w="795" w:type="dxa"/>
          </w:tcPr>
          <w:p w:rsidR="00670B8F" w:rsidRDefault="00670B8F" w:rsidP="008C4C6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969" w:type="dxa"/>
            <w:gridSpan w:val="5"/>
          </w:tcPr>
          <w:p w:rsidR="00670B8F" w:rsidRDefault="00670B8F" w:rsidP="008C4C6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Водитель администрации</w:t>
            </w:r>
          </w:p>
        </w:tc>
        <w:tc>
          <w:tcPr>
            <w:tcW w:w="3000" w:type="dxa"/>
            <w:gridSpan w:val="6"/>
          </w:tcPr>
          <w:p w:rsidR="00670B8F" w:rsidRDefault="00670B8F" w:rsidP="008C4C6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группы</w:t>
            </w:r>
          </w:p>
        </w:tc>
        <w:tc>
          <w:tcPr>
            <w:tcW w:w="3046" w:type="dxa"/>
            <w:gridSpan w:val="6"/>
          </w:tcPr>
          <w:p w:rsidR="00670B8F" w:rsidRDefault="00670B8F" w:rsidP="008C4C6C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Убеев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Ербол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Сагитович</w:t>
            </w:r>
            <w:proofErr w:type="spellEnd"/>
          </w:p>
        </w:tc>
      </w:tr>
      <w:tr w:rsidR="00670B8F" w:rsidTr="008C4C6C">
        <w:trPr>
          <w:trHeight w:val="465"/>
        </w:trPr>
        <w:tc>
          <w:tcPr>
            <w:tcW w:w="9810" w:type="dxa"/>
            <w:gridSpan w:val="18"/>
          </w:tcPr>
          <w:p w:rsidR="00670B8F" w:rsidRDefault="00670B8F" w:rsidP="008C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5.Группа учета эвакуированного населения и информации</w:t>
            </w:r>
          </w:p>
        </w:tc>
      </w:tr>
      <w:tr w:rsidR="00670B8F" w:rsidTr="008C4C6C">
        <w:trPr>
          <w:trHeight w:val="495"/>
        </w:trPr>
        <w:tc>
          <w:tcPr>
            <w:tcW w:w="855" w:type="dxa"/>
            <w:gridSpan w:val="3"/>
          </w:tcPr>
          <w:p w:rsidR="00670B8F" w:rsidRDefault="00670B8F" w:rsidP="008C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909" w:type="dxa"/>
            <w:gridSpan w:val="3"/>
          </w:tcPr>
          <w:p w:rsidR="00670B8F" w:rsidRDefault="00670B8F" w:rsidP="008C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Социальный работник министерства соц. развития и труда</w:t>
            </w:r>
          </w:p>
        </w:tc>
        <w:tc>
          <w:tcPr>
            <w:tcW w:w="3000" w:type="dxa"/>
            <w:gridSpan w:val="6"/>
          </w:tcPr>
          <w:p w:rsidR="00670B8F" w:rsidRDefault="00670B8F" w:rsidP="008C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Зам. председателя эвакуационной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комиссии-старший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группы</w:t>
            </w:r>
          </w:p>
        </w:tc>
        <w:tc>
          <w:tcPr>
            <w:tcW w:w="3046" w:type="dxa"/>
            <w:gridSpan w:val="6"/>
          </w:tcPr>
          <w:p w:rsidR="00670B8F" w:rsidRDefault="00670B8F" w:rsidP="008C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Жамекова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Салтанат</w:t>
            </w:r>
            <w:proofErr w:type="spellEnd"/>
          </w:p>
          <w:p w:rsidR="00670B8F" w:rsidRDefault="00670B8F" w:rsidP="008C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Халиловна</w:t>
            </w:r>
            <w:proofErr w:type="spellEnd"/>
          </w:p>
        </w:tc>
      </w:tr>
      <w:tr w:rsidR="00670B8F" w:rsidTr="008C4C6C">
        <w:trPr>
          <w:trHeight w:val="570"/>
        </w:trPr>
        <w:tc>
          <w:tcPr>
            <w:tcW w:w="855" w:type="dxa"/>
            <w:gridSpan w:val="3"/>
          </w:tcPr>
          <w:p w:rsidR="00670B8F" w:rsidRDefault="00670B8F" w:rsidP="008C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909" w:type="dxa"/>
            <w:gridSpan w:val="3"/>
          </w:tcPr>
          <w:p w:rsidR="00670B8F" w:rsidRDefault="00670B8F" w:rsidP="008C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Главный бухгалтер администрации МО «Семибугоринский сельсовет»</w:t>
            </w:r>
          </w:p>
        </w:tc>
        <w:tc>
          <w:tcPr>
            <w:tcW w:w="3000" w:type="dxa"/>
            <w:gridSpan w:val="6"/>
          </w:tcPr>
          <w:p w:rsidR="00670B8F" w:rsidRDefault="008C4C6C" w:rsidP="008C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 комиссии</w:t>
            </w:r>
          </w:p>
        </w:tc>
        <w:tc>
          <w:tcPr>
            <w:tcW w:w="3046" w:type="dxa"/>
            <w:gridSpan w:val="6"/>
          </w:tcPr>
          <w:p w:rsidR="00670B8F" w:rsidRDefault="008C4C6C" w:rsidP="008C4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Кушалакова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Анита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Хадилбековна</w:t>
            </w:r>
            <w:proofErr w:type="spellEnd"/>
          </w:p>
        </w:tc>
      </w:tr>
      <w:tr w:rsidR="008C4C6C" w:rsidTr="008C4C6C">
        <w:trPr>
          <w:trHeight w:val="330"/>
        </w:trPr>
        <w:tc>
          <w:tcPr>
            <w:tcW w:w="9810" w:type="dxa"/>
            <w:gridSpan w:val="18"/>
          </w:tcPr>
          <w:p w:rsidR="008C4C6C" w:rsidRDefault="008C4C6C" w:rsidP="008C4C6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6.Группа организации размещения эвакуированного населения</w:t>
            </w:r>
          </w:p>
        </w:tc>
      </w:tr>
      <w:tr w:rsidR="008C4C6C" w:rsidTr="008C4C6C">
        <w:trPr>
          <w:trHeight w:val="405"/>
        </w:trPr>
        <w:tc>
          <w:tcPr>
            <w:tcW w:w="990" w:type="dxa"/>
            <w:gridSpan w:val="5"/>
          </w:tcPr>
          <w:p w:rsidR="008C4C6C" w:rsidRDefault="008C4C6C" w:rsidP="008C4C6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</w:t>
            </w:r>
          </w:p>
        </w:tc>
        <w:tc>
          <w:tcPr>
            <w:tcW w:w="2924" w:type="dxa"/>
            <w:gridSpan w:val="5"/>
          </w:tcPr>
          <w:p w:rsidR="008C4C6C" w:rsidRDefault="008C4C6C" w:rsidP="008C4C6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Участковый уполномоченный полиции ОУМВД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Камызякскому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району</w:t>
            </w:r>
          </w:p>
        </w:tc>
        <w:tc>
          <w:tcPr>
            <w:tcW w:w="3030" w:type="dxa"/>
            <w:gridSpan w:val="6"/>
          </w:tcPr>
          <w:p w:rsidR="008C4C6C" w:rsidRDefault="008C4C6C" w:rsidP="008C4C6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эвакокомиссии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 старший группы</w:t>
            </w:r>
          </w:p>
        </w:tc>
        <w:tc>
          <w:tcPr>
            <w:tcW w:w="2866" w:type="dxa"/>
            <w:gridSpan w:val="2"/>
          </w:tcPr>
          <w:p w:rsidR="008C4C6C" w:rsidRDefault="008C4C6C" w:rsidP="008C4C6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Бердеев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Эдуард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Болатович</w:t>
            </w:r>
            <w:proofErr w:type="spellEnd"/>
          </w:p>
        </w:tc>
      </w:tr>
      <w:tr w:rsidR="008C4C6C" w:rsidTr="008C4C6C">
        <w:trPr>
          <w:trHeight w:val="480"/>
        </w:trPr>
        <w:tc>
          <w:tcPr>
            <w:tcW w:w="990" w:type="dxa"/>
            <w:gridSpan w:val="5"/>
          </w:tcPr>
          <w:p w:rsidR="008C4C6C" w:rsidRDefault="008C4C6C" w:rsidP="008C4C6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924" w:type="dxa"/>
            <w:gridSpan w:val="5"/>
          </w:tcPr>
          <w:p w:rsidR="008C4C6C" w:rsidRDefault="008C4C6C" w:rsidP="008C4C6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 МУП «Семибугоринское</w:t>
            </w:r>
          </w:p>
        </w:tc>
        <w:tc>
          <w:tcPr>
            <w:tcW w:w="3030" w:type="dxa"/>
            <w:gridSpan w:val="6"/>
          </w:tcPr>
          <w:p w:rsidR="008C4C6C" w:rsidRDefault="008C4C6C" w:rsidP="008C4C6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Член комиссии </w:t>
            </w:r>
          </w:p>
        </w:tc>
        <w:tc>
          <w:tcPr>
            <w:tcW w:w="2866" w:type="dxa"/>
            <w:gridSpan w:val="2"/>
          </w:tcPr>
          <w:p w:rsidR="008C4C6C" w:rsidRDefault="008C4C6C" w:rsidP="008C4C6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Вон Валентин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Моисевич</w:t>
            </w:r>
            <w:proofErr w:type="spellEnd"/>
          </w:p>
        </w:tc>
      </w:tr>
      <w:tr w:rsidR="008C4C6C" w:rsidTr="008C4C6C">
        <w:trPr>
          <w:trHeight w:val="315"/>
        </w:trPr>
        <w:tc>
          <w:tcPr>
            <w:tcW w:w="9810" w:type="dxa"/>
            <w:gridSpan w:val="18"/>
          </w:tcPr>
          <w:p w:rsidR="008C4C6C" w:rsidRDefault="008C4C6C" w:rsidP="008C4C6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Группа эвакуации культурных и материальных ценностей.</w:t>
            </w:r>
          </w:p>
        </w:tc>
      </w:tr>
      <w:tr w:rsidR="008C4C6C" w:rsidTr="008C4C6C">
        <w:trPr>
          <w:trHeight w:val="495"/>
        </w:trPr>
        <w:tc>
          <w:tcPr>
            <w:tcW w:w="990" w:type="dxa"/>
            <w:gridSpan w:val="5"/>
          </w:tcPr>
          <w:p w:rsidR="008C4C6C" w:rsidRDefault="008C4C6C" w:rsidP="008C4C6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909" w:type="dxa"/>
            <w:gridSpan w:val="4"/>
          </w:tcPr>
          <w:p w:rsidR="008C4C6C" w:rsidRDefault="008C4C6C" w:rsidP="008C4C6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Библитекарь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Семибугровской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сельской библиотеки</w:t>
            </w:r>
          </w:p>
        </w:tc>
        <w:tc>
          <w:tcPr>
            <w:tcW w:w="3090" w:type="dxa"/>
            <w:gridSpan w:val="8"/>
          </w:tcPr>
          <w:p w:rsidR="008C4C6C" w:rsidRDefault="008C4C6C" w:rsidP="008C4C6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группы</w:t>
            </w:r>
          </w:p>
        </w:tc>
        <w:tc>
          <w:tcPr>
            <w:tcW w:w="2821" w:type="dxa"/>
          </w:tcPr>
          <w:p w:rsidR="008C4C6C" w:rsidRDefault="008C4C6C" w:rsidP="008C4C6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Изтилеуова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Наиля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Архимедовна</w:t>
            </w:r>
            <w:proofErr w:type="spellEnd"/>
          </w:p>
        </w:tc>
      </w:tr>
      <w:tr w:rsidR="008C4C6C" w:rsidTr="008C4C6C">
        <w:trPr>
          <w:trHeight w:val="675"/>
        </w:trPr>
        <w:tc>
          <w:tcPr>
            <w:tcW w:w="990" w:type="dxa"/>
            <w:gridSpan w:val="5"/>
          </w:tcPr>
          <w:p w:rsidR="008C4C6C" w:rsidRDefault="008C4C6C" w:rsidP="008C4C6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909" w:type="dxa"/>
            <w:gridSpan w:val="4"/>
          </w:tcPr>
          <w:p w:rsidR="008C4C6C" w:rsidRDefault="008C4C6C" w:rsidP="008C4C6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Бирючковской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библиотеки</w:t>
            </w:r>
          </w:p>
        </w:tc>
        <w:tc>
          <w:tcPr>
            <w:tcW w:w="3090" w:type="dxa"/>
            <w:gridSpan w:val="8"/>
          </w:tcPr>
          <w:p w:rsidR="008C4C6C" w:rsidRDefault="008C4C6C" w:rsidP="008C4C6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 комиссии</w:t>
            </w:r>
          </w:p>
        </w:tc>
        <w:tc>
          <w:tcPr>
            <w:tcW w:w="2821" w:type="dxa"/>
          </w:tcPr>
          <w:p w:rsidR="008C4C6C" w:rsidRDefault="008C4C6C" w:rsidP="008C4C6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Досухова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Валида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Азербаевна</w:t>
            </w:r>
            <w:proofErr w:type="spellEnd"/>
          </w:p>
        </w:tc>
      </w:tr>
      <w:tr w:rsidR="008C4C6C" w:rsidTr="008C4C6C">
        <w:trPr>
          <w:trHeight w:val="690"/>
        </w:trPr>
        <w:tc>
          <w:tcPr>
            <w:tcW w:w="990" w:type="dxa"/>
            <w:gridSpan w:val="5"/>
          </w:tcPr>
          <w:p w:rsidR="008C4C6C" w:rsidRDefault="008C4C6C" w:rsidP="008C4C6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909" w:type="dxa"/>
            <w:gridSpan w:val="4"/>
          </w:tcPr>
          <w:p w:rsidR="008C4C6C" w:rsidRDefault="008C4C6C" w:rsidP="008C4C6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Куль</w:t>
            </w:r>
            <w:r w:rsidR="00092B14">
              <w:rPr>
                <w:rFonts w:ascii="Times New Roman" w:eastAsia="Times New Roman" w:hAnsi="Times New Roman" w:cs="Times New Roman"/>
                <w:sz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</w:rPr>
              <w:t>организатор</w:t>
            </w:r>
            <w:proofErr w:type="spellEnd"/>
          </w:p>
        </w:tc>
        <w:tc>
          <w:tcPr>
            <w:tcW w:w="3090" w:type="dxa"/>
            <w:gridSpan w:val="8"/>
          </w:tcPr>
          <w:p w:rsidR="008C4C6C" w:rsidRDefault="008C4C6C" w:rsidP="008C4C6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 комиссии</w:t>
            </w:r>
          </w:p>
        </w:tc>
        <w:tc>
          <w:tcPr>
            <w:tcW w:w="2821" w:type="dxa"/>
          </w:tcPr>
          <w:p w:rsidR="008C4C6C" w:rsidRDefault="00EF583E" w:rsidP="008C4C6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Наурзалиева</w:t>
            </w:r>
            <w:proofErr w:type="spellEnd"/>
          </w:p>
          <w:p w:rsidR="00EF583E" w:rsidRDefault="00EF583E" w:rsidP="008C4C6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Айдангалиевна</w:t>
            </w:r>
            <w:proofErr w:type="spellEnd"/>
          </w:p>
        </w:tc>
      </w:tr>
    </w:tbl>
    <w:p w:rsidR="00475EAB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</w:p>
    <w:p w:rsidR="00475EAB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</w:p>
    <w:p w:rsidR="00475EAB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</w:p>
    <w:p w:rsidR="00475EAB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</w:p>
    <w:p w:rsidR="00475EAB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</w:p>
    <w:p w:rsidR="00475EAB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</w:p>
    <w:p w:rsidR="00475EAB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</w:p>
    <w:p w:rsidR="00475EAB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</w:p>
    <w:p w:rsidR="00475EAB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</w:p>
    <w:p w:rsidR="00475EAB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</w:p>
    <w:p w:rsidR="00475EAB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</w:p>
    <w:p w:rsidR="00475EAB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</w:p>
    <w:p w:rsidR="00475EAB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</w:p>
    <w:p w:rsidR="00475EAB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</w:p>
    <w:p w:rsidR="00475EAB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</w:p>
    <w:p w:rsidR="00475EAB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</w:p>
    <w:p w:rsidR="00475EAB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</w:p>
    <w:p w:rsidR="00475EAB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</w:p>
    <w:p w:rsidR="00475EAB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</w:p>
    <w:p w:rsidR="00475EAB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</w:p>
    <w:p w:rsidR="00475EAB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</w:p>
    <w:p w:rsidR="00475EAB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</w:p>
    <w:p w:rsidR="00475EAB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</w:p>
    <w:p w:rsidR="00475EAB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</w:p>
    <w:p w:rsidR="00475EAB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</w:p>
    <w:p w:rsidR="00475EAB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</w:p>
    <w:p w:rsidR="00475EAB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</w:p>
    <w:p w:rsidR="00475EAB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</w:p>
    <w:p w:rsidR="00475EAB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</w:p>
    <w:p w:rsidR="00475EAB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</w:p>
    <w:p w:rsidR="00475EAB" w:rsidRPr="008E0DB9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  <w:r w:rsidRPr="008E0DB9">
        <w:rPr>
          <w:rStyle w:val="a4"/>
          <w:rFonts w:ascii="Cambria" w:hAnsi="Cambria"/>
          <w:b w:val="0"/>
          <w:color w:val="000000"/>
        </w:rPr>
        <w:lastRenderedPageBreak/>
        <w:t>Приложение №2</w:t>
      </w:r>
    </w:p>
    <w:p w:rsidR="00475EAB" w:rsidRPr="008E0DB9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  <w:r w:rsidRPr="008E0DB9">
        <w:rPr>
          <w:rStyle w:val="a4"/>
          <w:rFonts w:ascii="Cambria" w:hAnsi="Cambria"/>
          <w:b w:val="0"/>
          <w:color w:val="000000"/>
        </w:rPr>
        <w:t>к Постановлению Главы МО</w:t>
      </w:r>
    </w:p>
    <w:p w:rsidR="00475EAB" w:rsidRPr="008E0DB9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  <w:r w:rsidRPr="008E0DB9">
        <w:rPr>
          <w:rStyle w:val="a4"/>
          <w:rFonts w:ascii="Cambria" w:hAnsi="Cambria"/>
          <w:b w:val="0"/>
          <w:color w:val="000000"/>
        </w:rPr>
        <w:t>«Семибугоринский сельсовет»</w:t>
      </w:r>
    </w:p>
    <w:p w:rsidR="00475EAB" w:rsidRPr="008E0DB9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b w:val="0"/>
          <w:color w:val="000000"/>
        </w:rPr>
      </w:pPr>
      <w:r>
        <w:rPr>
          <w:rStyle w:val="a4"/>
          <w:rFonts w:ascii="Cambria" w:hAnsi="Cambria"/>
          <w:b w:val="0"/>
          <w:color w:val="000000"/>
        </w:rPr>
        <w:t>от 10.07.2012г №82</w:t>
      </w:r>
    </w:p>
    <w:p w:rsidR="00475EAB" w:rsidRPr="008F2142" w:rsidRDefault="00475EAB" w:rsidP="00475EAB">
      <w:pPr>
        <w:pStyle w:val="a3"/>
        <w:shd w:val="clear" w:color="auto" w:fill="FFFFFF"/>
        <w:spacing w:before="0" w:beforeAutospacing="0" w:after="0" w:afterAutospacing="0"/>
        <w:ind w:firstLine="180"/>
        <w:jc w:val="right"/>
        <w:rPr>
          <w:rStyle w:val="a4"/>
          <w:rFonts w:ascii="Cambria" w:hAnsi="Cambria"/>
          <w:color w:val="000000"/>
          <w:sz w:val="28"/>
          <w:szCs w:val="28"/>
        </w:rPr>
      </w:pP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rStyle w:val="a4"/>
          <w:rFonts w:ascii="Cambria" w:hAnsi="Cambria"/>
          <w:color w:val="000000"/>
          <w:sz w:val="28"/>
          <w:szCs w:val="28"/>
        </w:rPr>
      </w:pP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rStyle w:val="a4"/>
          <w:rFonts w:ascii="Cambria" w:hAnsi="Cambria"/>
          <w:color w:val="000000"/>
          <w:sz w:val="28"/>
          <w:szCs w:val="28"/>
        </w:rPr>
      </w:pP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rStyle w:val="a4"/>
          <w:rFonts w:ascii="Cambria" w:hAnsi="Cambria"/>
          <w:color w:val="000000"/>
          <w:sz w:val="28"/>
          <w:szCs w:val="28"/>
        </w:rPr>
      </w:pP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rStyle w:val="a4"/>
          <w:rFonts w:ascii="Cambria" w:hAnsi="Cambria"/>
          <w:color w:val="000000"/>
          <w:sz w:val="28"/>
          <w:szCs w:val="28"/>
        </w:rPr>
      </w:pPr>
      <w:r w:rsidRPr="008F2142">
        <w:rPr>
          <w:rStyle w:val="a4"/>
          <w:rFonts w:ascii="Cambria" w:hAnsi="Cambria"/>
          <w:color w:val="000000"/>
          <w:sz w:val="28"/>
          <w:szCs w:val="28"/>
        </w:rPr>
        <w:t xml:space="preserve">Положение о постоянной </w:t>
      </w:r>
      <w:proofErr w:type="spellStart"/>
      <w:r w:rsidRPr="008F2142">
        <w:rPr>
          <w:rStyle w:val="a4"/>
          <w:rFonts w:ascii="Cambria" w:hAnsi="Cambria"/>
          <w:color w:val="000000"/>
          <w:sz w:val="28"/>
          <w:szCs w:val="28"/>
        </w:rPr>
        <w:t>эвакоприемной</w:t>
      </w:r>
      <w:proofErr w:type="spellEnd"/>
      <w:r w:rsidRPr="008F2142">
        <w:rPr>
          <w:rStyle w:val="a4"/>
          <w:rFonts w:ascii="Cambria" w:hAnsi="Cambria"/>
          <w:color w:val="000000"/>
          <w:sz w:val="28"/>
          <w:szCs w:val="28"/>
        </w:rPr>
        <w:t xml:space="preserve"> комиссии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rFonts w:ascii="Cambria" w:hAnsi="Cambria"/>
          <w:color w:val="000000"/>
          <w:sz w:val="28"/>
          <w:szCs w:val="28"/>
        </w:rPr>
      </w:pP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rFonts w:ascii="Cambria" w:hAnsi="Cambria"/>
          <w:color w:val="000000"/>
          <w:sz w:val="28"/>
          <w:szCs w:val="28"/>
        </w:rPr>
      </w:pPr>
      <w:r w:rsidRPr="008F2142">
        <w:rPr>
          <w:rStyle w:val="a4"/>
          <w:rFonts w:ascii="Cambria" w:hAnsi="Cambria"/>
          <w:color w:val="000000"/>
          <w:sz w:val="28"/>
          <w:szCs w:val="28"/>
        </w:rPr>
        <w:t>МО «Семибугоринский  сельсовет»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rFonts w:ascii="Cambria" w:hAnsi="Cambria"/>
          <w:color w:val="000000"/>
          <w:sz w:val="28"/>
          <w:szCs w:val="28"/>
        </w:rPr>
      </w:pP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I. Общие положения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1.1. </w:t>
      </w:r>
      <w:proofErr w:type="gramStart"/>
      <w:r w:rsidRPr="008F2142">
        <w:rPr>
          <w:rFonts w:ascii="Cambria" w:hAnsi="Cambria"/>
          <w:color w:val="000000"/>
          <w:sz w:val="28"/>
          <w:szCs w:val="28"/>
        </w:rPr>
        <w:t xml:space="preserve">В своей деятельности постоянная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эвакоприемная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комиссия МО</w:t>
      </w:r>
      <w:r>
        <w:rPr>
          <w:rFonts w:ascii="Cambria" w:hAnsi="Cambria"/>
          <w:color w:val="000000"/>
          <w:sz w:val="28"/>
          <w:szCs w:val="28"/>
        </w:rPr>
        <w:t xml:space="preserve"> «Семибугоринский</w:t>
      </w:r>
      <w:r w:rsidRPr="008F2142">
        <w:rPr>
          <w:rFonts w:ascii="Cambria" w:hAnsi="Cambria"/>
          <w:color w:val="000000"/>
          <w:sz w:val="28"/>
          <w:szCs w:val="28"/>
        </w:rPr>
        <w:t xml:space="preserve"> сельсовет» (далее - Комиссия) руководствуется Конституцией Российской Федерации, Федеральными законами от 12.02.98 № 98-ФЗ «О гражданской обороне», от 21.12.94 № 68-ФЗ «О защите населения и территорий от чрезвычайных ситуаций природного и техногенного характера», указами Президента Российской Федерации, постановлениями Правительства Российской Федерации, нормативными правовыми актами Правительства, Губернатора Астраханской области, постановлениями и распоряжениями главы Камызякского района, Положением</w:t>
      </w:r>
      <w:proofErr w:type="gramEnd"/>
      <w:r w:rsidRPr="008F2142">
        <w:rPr>
          <w:rFonts w:ascii="Cambria" w:hAnsi="Cambria"/>
          <w:color w:val="000000"/>
          <w:sz w:val="28"/>
          <w:szCs w:val="28"/>
        </w:rPr>
        <w:t xml:space="preserve"> о Комиссии и иными нормативными правовыми актами.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1.2. Комиссия в своей деятельности непосредственно подчиняется председателю Комиссии; общее руководство осуществляет председатель комиссии по предупреждению и ликвидации чрезвычайных ситуаций и обеспечению пожарно</w:t>
      </w:r>
      <w:r>
        <w:rPr>
          <w:rFonts w:ascii="Cambria" w:hAnsi="Cambria"/>
          <w:color w:val="000000"/>
          <w:sz w:val="28"/>
          <w:szCs w:val="28"/>
        </w:rPr>
        <w:t>й безопасности МО «Семибугоринский</w:t>
      </w:r>
      <w:r w:rsidRPr="008F2142">
        <w:rPr>
          <w:rFonts w:ascii="Cambria" w:hAnsi="Cambria"/>
          <w:color w:val="000000"/>
          <w:sz w:val="28"/>
          <w:szCs w:val="28"/>
        </w:rPr>
        <w:t xml:space="preserve"> сельсовет» - в мирное время, а при ведении военных действий - руководитель гражданской об</w:t>
      </w:r>
      <w:r>
        <w:rPr>
          <w:rFonts w:ascii="Cambria" w:hAnsi="Cambria"/>
          <w:color w:val="000000"/>
          <w:sz w:val="28"/>
          <w:szCs w:val="28"/>
        </w:rPr>
        <w:t>ороны – Глава  МО ««Семибугоринский</w:t>
      </w:r>
      <w:r w:rsidRPr="008F2142">
        <w:rPr>
          <w:rFonts w:ascii="Cambria" w:hAnsi="Cambria"/>
          <w:color w:val="000000"/>
          <w:sz w:val="28"/>
          <w:szCs w:val="28"/>
        </w:rPr>
        <w:t xml:space="preserve"> сельсовет»   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  1.3. Общее руководство проведением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эвакоприемных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мероприятий осуществляется руководителем гражд</w:t>
      </w:r>
      <w:r>
        <w:rPr>
          <w:rFonts w:ascii="Cambria" w:hAnsi="Cambria"/>
          <w:color w:val="000000"/>
          <w:sz w:val="28"/>
          <w:szCs w:val="28"/>
        </w:rPr>
        <w:t>анской обороны МО «Семибугоринский</w:t>
      </w:r>
      <w:r w:rsidRPr="008F2142">
        <w:rPr>
          <w:rFonts w:ascii="Cambria" w:hAnsi="Cambria"/>
          <w:color w:val="000000"/>
          <w:sz w:val="28"/>
          <w:szCs w:val="28"/>
        </w:rPr>
        <w:t xml:space="preserve"> сельсовет» (комиссией по предупреждению и ликвидации чрезвычайных ситуаций и обеспечению пожарной безопасности района), а непосредственная организация проведения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эвакоприемных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мероприятий - Комиссией.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II. Цели и задачи Комиссии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lastRenderedPageBreak/>
        <w:t xml:space="preserve">     2.1. Комиссия создается в целях подготовки и организации мероприятий по приему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, и проведения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эвакоприемных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мероприятий эвакуированного населения из зон чрезвычайных ситуаций природного и техногенного характера (далее - ЧС).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2.2. Задачи Комиссии: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осуществление планирования приема эвакуированного населения в особый период;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     - координация действий эвакуационной комиссии при ЧС;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расселение жителей из зон ЧС;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руководство размещением эвакуированного населения при угрозе и возникновении ЧС;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прием, распределение и размещение материальных и культурных ценностей в безопасных зона</w:t>
      </w:r>
      <w:r>
        <w:rPr>
          <w:rFonts w:ascii="Cambria" w:hAnsi="Cambria"/>
          <w:color w:val="000000"/>
          <w:sz w:val="28"/>
          <w:szCs w:val="28"/>
        </w:rPr>
        <w:t>х на территории МО «Семибугоринский</w:t>
      </w:r>
      <w:r w:rsidRPr="008F2142">
        <w:rPr>
          <w:rFonts w:ascii="Cambria" w:hAnsi="Cambria"/>
          <w:color w:val="000000"/>
          <w:sz w:val="28"/>
          <w:szCs w:val="28"/>
        </w:rPr>
        <w:t xml:space="preserve"> сельсовет»;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организация взаимодействия с эвакуационными комиссиями города Астрахани;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координация действий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</w:t>
      </w:r>
      <w:r>
        <w:rPr>
          <w:rFonts w:ascii="Cambria" w:hAnsi="Cambria"/>
          <w:color w:val="000000"/>
          <w:sz w:val="28"/>
          <w:szCs w:val="28"/>
        </w:rPr>
        <w:t>риемных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пунктов МО «Семибугоринский</w:t>
      </w:r>
      <w:r w:rsidRPr="008F2142">
        <w:rPr>
          <w:rFonts w:ascii="Cambria" w:hAnsi="Cambria"/>
          <w:color w:val="000000"/>
          <w:sz w:val="28"/>
          <w:szCs w:val="28"/>
        </w:rPr>
        <w:t xml:space="preserve"> сельсовет».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III. Основные функции Комиссии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3.1. В мирное время (в режиме повседневной деятельности):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3.1.1. Совместно с отделом по делам гражданской обороны и чрезвычайным ситуациям администрации района, разработка: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документац</w:t>
      </w:r>
      <w:proofErr w:type="gramStart"/>
      <w:r w:rsidRPr="008F2142">
        <w:rPr>
          <w:rFonts w:ascii="Cambria" w:hAnsi="Cambria"/>
          <w:color w:val="000000"/>
          <w:sz w:val="28"/>
          <w:szCs w:val="28"/>
        </w:rPr>
        <w:t>ии и ее</w:t>
      </w:r>
      <w:proofErr w:type="gramEnd"/>
      <w:r w:rsidRPr="008F2142">
        <w:rPr>
          <w:rFonts w:ascii="Cambria" w:hAnsi="Cambria"/>
          <w:color w:val="000000"/>
          <w:sz w:val="28"/>
          <w:szCs w:val="28"/>
        </w:rPr>
        <w:t xml:space="preserve"> ежегодная корректировка, уточнение количества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, объема эвакуируемых материальных и культурных ценностей, а также расселение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, распределение и размещение материальных и культурных ценностей на объектах экономики сельского поселения;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-планов всестороннего обеспечения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эвакоприемных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мероприятий по подготовке к размещению эвакуируемого населения, материальных и культурных ценностей в безопасных районах, </w:t>
      </w:r>
      <w:proofErr w:type="gramStart"/>
      <w:r w:rsidRPr="008F2142">
        <w:rPr>
          <w:rFonts w:ascii="Cambria" w:hAnsi="Cambria"/>
          <w:color w:val="000000"/>
          <w:sz w:val="28"/>
          <w:szCs w:val="28"/>
        </w:rPr>
        <w:t>контроль за</w:t>
      </w:r>
      <w:proofErr w:type="gramEnd"/>
      <w:r w:rsidRPr="008F2142">
        <w:rPr>
          <w:rFonts w:ascii="Cambria" w:hAnsi="Cambria"/>
          <w:color w:val="000000"/>
          <w:sz w:val="28"/>
          <w:szCs w:val="28"/>
        </w:rPr>
        <w:t xml:space="preserve"> выполнением этих мероприятий;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-распорядительных документов и доведение их до исполнителя.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3.1.2. Контроль: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за созданием, комплектованием и подготовкой подчиненных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эвакоорганов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lastRenderedPageBreak/>
        <w:t xml:space="preserve">     - за ходом разработки планов эвакуации, планов приема, размещения и первоочередного жизнеобеспечения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proofErr w:type="gramStart"/>
      <w:r w:rsidRPr="008F2142">
        <w:rPr>
          <w:rFonts w:ascii="Cambria" w:hAnsi="Cambria"/>
          <w:color w:val="000000"/>
          <w:sz w:val="28"/>
          <w:szCs w:val="28"/>
        </w:rPr>
        <w:t xml:space="preserve"> ;</w:t>
      </w:r>
      <w:proofErr w:type="gramEnd"/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за исполнением нормативных правовых документов по эвакуации, размещению и расселению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, а также материальных и культурных ценностей.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3.1.3. Организация: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взаимодействия с органами военного управления по вопросам планирования, обеспечения проведения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эвакоприемных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мероприятий;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и осуществление практических проверок готовности подчиненных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эвакоорганов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и служб обеспечения.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 3.1.4. Участие в учениях и тренировках, в целях проверки реальности разрабатываемых планов и приобретения практических навыков по организации эвакуационных и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эвакоприемных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мероприятий.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3.1.5. Проведение мероприятий по подготовке к эвакуации населения, материальных и культурных ценностей, их размещению, развертыванию лечебных и других учреждений, необходимых для первоочередного жизнеобеспечения пострадавшего населения.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3.2. При переводе гражданской обороны с </w:t>
      </w:r>
      <w:proofErr w:type="gramStart"/>
      <w:r w:rsidRPr="008F2142">
        <w:rPr>
          <w:rFonts w:ascii="Cambria" w:hAnsi="Cambria"/>
          <w:color w:val="000000"/>
          <w:sz w:val="28"/>
          <w:szCs w:val="28"/>
        </w:rPr>
        <w:t>мирного</w:t>
      </w:r>
      <w:proofErr w:type="gramEnd"/>
      <w:r w:rsidRPr="008F2142">
        <w:rPr>
          <w:rFonts w:ascii="Cambria" w:hAnsi="Cambria"/>
          <w:color w:val="000000"/>
          <w:sz w:val="28"/>
          <w:szCs w:val="28"/>
        </w:rPr>
        <w:t xml:space="preserve"> на военное время (в режиме повышенной готовности):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3.2.1. Уточнение: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групп (категорий) и численности населения;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планов эвакуации, порядка и осуществления всех видов обеспечения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эвакоприемных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мероприятий;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порядка готовности всех видов транспорта, выделяемого для вывоза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материальных и культурных ценностей, подлежащих эвакуации из районов чрезвычайных ситуаций;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с подчиненными и взаимодействующими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эвакокомиссиями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, пунктами приема, размещения и организациями, обеспечивающими всестороннее жизнеобеспечение населения в безопасных районах.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3.2.2. Осуществление контроля: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за приведением в готовность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</w:t>
      </w:r>
      <w:r>
        <w:rPr>
          <w:rFonts w:ascii="Cambria" w:hAnsi="Cambria"/>
          <w:color w:val="000000"/>
          <w:sz w:val="28"/>
          <w:szCs w:val="28"/>
        </w:rPr>
        <w:t>риемных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органов МО «Семибугоринский</w:t>
      </w:r>
      <w:r w:rsidRPr="008F2142">
        <w:rPr>
          <w:rFonts w:ascii="Cambria" w:hAnsi="Cambria"/>
          <w:color w:val="000000"/>
          <w:sz w:val="28"/>
          <w:szCs w:val="28"/>
        </w:rPr>
        <w:t xml:space="preserve"> сельсовет»;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за подготовкой проведения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эвакоприемных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мероприятий;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за подготовкой транспортных средств к эвакуационным перевозкам людей, материальных и культурных ценностей;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lastRenderedPageBreak/>
        <w:t>     - за приведением в готовность защитных сооружений сельского поселения в районах расположения эвакуационных пунктов.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3.3. С получением распоряжения о проведении эвакуации (в режиме ЧС):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3.3.1. Развертывание и организация работы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эвакоорганов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3.3.2. Постоянное поддержание связи с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эвакоорганами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, </w:t>
      </w:r>
      <w:proofErr w:type="gramStart"/>
      <w:r w:rsidRPr="008F2142">
        <w:rPr>
          <w:rFonts w:ascii="Cambria" w:hAnsi="Cambria"/>
          <w:color w:val="000000"/>
          <w:sz w:val="28"/>
          <w:szCs w:val="28"/>
        </w:rPr>
        <w:t>контроль за</w:t>
      </w:r>
      <w:proofErr w:type="gramEnd"/>
      <w:r w:rsidRPr="008F2142">
        <w:rPr>
          <w:rFonts w:ascii="Cambria" w:hAnsi="Cambria"/>
          <w:color w:val="000000"/>
          <w:sz w:val="28"/>
          <w:szCs w:val="28"/>
        </w:rPr>
        <w:t xml:space="preserve"> ходом оповещения населения и подачей транспорта на пункты посадки.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3.3.3. </w:t>
      </w:r>
      <w:proofErr w:type="gramStart"/>
      <w:r w:rsidRPr="008F2142">
        <w:rPr>
          <w:rFonts w:ascii="Cambria" w:hAnsi="Cambria"/>
          <w:color w:val="000000"/>
          <w:sz w:val="28"/>
          <w:szCs w:val="28"/>
        </w:rPr>
        <w:t>Контроль за</w:t>
      </w:r>
      <w:proofErr w:type="gramEnd"/>
      <w:r w:rsidRPr="008F2142">
        <w:rPr>
          <w:rFonts w:ascii="Cambria" w:hAnsi="Cambria"/>
          <w:color w:val="000000"/>
          <w:sz w:val="28"/>
          <w:szCs w:val="28"/>
        </w:rPr>
        <w:t xml:space="preserve"> выполнением разработанных и уточненных планов эвакуации в зависимости от сложившейся обстановки.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 3.3.4. Руководство работой подчиненных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эвакоорганов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по оповещению и сбору эвакуируемого населения и отправкой его в безопасные районы.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3.3.5. Организация: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регулирования движения и поддержания порядка в ходе проведения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эвакомероприятий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взаимодействия с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эвакоорганами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города  Астрахань по вопросам приема и размещения населени</w:t>
      </w:r>
      <w:r>
        <w:rPr>
          <w:rFonts w:ascii="Cambria" w:hAnsi="Cambria"/>
          <w:color w:val="000000"/>
          <w:sz w:val="28"/>
          <w:szCs w:val="28"/>
        </w:rPr>
        <w:t>я на территории МО «Семибугоринский</w:t>
      </w:r>
      <w:r w:rsidRPr="008F2142">
        <w:rPr>
          <w:rFonts w:ascii="Cambria" w:hAnsi="Cambria"/>
          <w:color w:val="000000"/>
          <w:sz w:val="28"/>
          <w:szCs w:val="28"/>
        </w:rPr>
        <w:t xml:space="preserve"> сельсовет»;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взаимодействия с органами военного управления и соответствующими силами постоянной готовности по вопросам организации обеспечения и проведения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эвакомероприятий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первоочередного жизнеобеспечения и защиты населения.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3.3.6. Информирование приемных эвакуационных пунктов и пунктов временного размещения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о количестве вывозимого населения из зоны ЧС по времени и видам транспорта.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3.3.7. Сбор и обобщение данных о ходе эвакуации населения, доклад руководителю гражданской обороны района.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IV. Права Комиссии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Комиссия имеет право: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4.1. Участвовать в рассмотрении входящих в компетенцию Комиссии вопросов на заседаниях комиссии по предупреждению и ликвидации чрезвычайных ситуаций и обеспечению пожарн</w:t>
      </w:r>
      <w:r>
        <w:rPr>
          <w:rFonts w:ascii="Cambria" w:hAnsi="Cambria"/>
          <w:color w:val="000000"/>
          <w:sz w:val="28"/>
          <w:szCs w:val="28"/>
        </w:rPr>
        <w:t>ой безопасности МО «Семибугоринский</w:t>
      </w:r>
      <w:r w:rsidRPr="008F2142">
        <w:rPr>
          <w:rFonts w:ascii="Cambria" w:hAnsi="Cambria"/>
          <w:color w:val="000000"/>
          <w:sz w:val="28"/>
          <w:szCs w:val="28"/>
        </w:rPr>
        <w:t xml:space="preserve"> сельсовет».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lastRenderedPageBreak/>
        <w:t>     4.2. В пределах своей компетенции принимать решения, обязательные для выполнения структурными п</w:t>
      </w:r>
      <w:r>
        <w:rPr>
          <w:rFonts w:ascii="Cambria" w:hAnsi="Cambria"/>
          <w:color w:val="000000"/>
          <w:sz w:val="28"/>
          <w:szCs w:val="28"/>
        </w:rPr>
        <w:t xml:space="preserve">одразделениями МО «Семибугоринский </w:t>
      </w:r>
      <w:r w:rsidRPr="008F2142">
        <w:rPr>
          <w:rFonts w:ascii="Cambria" w:hAnsi="Cambria"/>
          <w:color w:val="000000"/>
          <w:sz w:val="28"/>
          <w:szCs w:val="28"/>
        </w:rPr>
        <w:t>сельсовет».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4.3. Привлекать при угрозе и возникновении ЧС, военных действий (в особый период) силы и средства организаций для проведения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эвакомероприятий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4.4. Осуществлять контроль за подготовкой и готовностью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эвакоорганов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и транспортных сре</w:t>
      </w:r>
      <w:proofErr w:type="gramStart"/>
      <w:r w:rsidRPr="008F2142">
        <w:rPr>
          <w:rFonts w:ascii="Cambria" w:hAnsi="Cambria"/>
          <w:color w:val="000000"/>
          <w:sz w:val="28"/>
          <w:szCs w:val="28"/>
        </w:rPr>
        <w:t>дств к в</w:t>
      </w:r>
      <w:proofErr w:type="gramEnd"/>
      <w:r w:rsidRPr="008F2142">
        <w:rPr>
          <w:rFonts w:ascii="Cambria" w:hAnsi="Cambria"/>
          <w:color w:val="000000"/>
          <w:sz w:val="28"/>
          <w:szCs w:val="28"/>
        </w:rPr>
        <w:t>ыполнению задач по эвакуации населения, материальных и культурных ценностей.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4.5. Контролировать проведение мероприятий по подготовке к эвакуации населения, материальных и культурных ценностей в безопасные зоны на территории сельского поселения, их размещению, лечебных и других учреждений, необходимых для первоочередного обеспечения пострадавшего.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  4.6. При ведении военных действий (особый период) проводить и контролировать мероприятия по приему и размещению (расселению)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, материальных и культурных ценностей и первоочередному жизнеобеспечению пострадавшего населения в безопасных зона</w:t>
      </w:r>
      <w:r>
        <w:rPr>
          <w:rFonts w:ascii="Cambria" w:hAnsi="Cambria"/>
          <w:color w:val="000000"/>
          <w:sz w:val="28"/>
          <w:szCs w:val="28"/>
        </w:rPr>
        <w:t>х на территории МО «Семибугоринский</w:t>
      </w:r>
      <w:r w:rsidRPr="008F2142">
        <w:rPr>
          <w:rFonts w:ascii="Cambria" w:hAnsi="Cambria"/>
          <w:color w:val="000000"/>
          <w:sz w:val="28"/>
          <w:szCs w:val="28"/>
        </w:rPr>
        <w:t xml:space="preserve"> сельсовет».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 4.7. Заслушивать на заседаниях Комиссии руководителей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эвакоорганов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, сил постоянной готовности сельского поселения по вопросам эвакуации и размещения населения, сельскохозяйственных животных, материальных и культурных ценностей в безопасных районах.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V. Организация деятельности Комиссии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5.1. Персональный состав Комиссии утверждается руководителем гражд</w:t>
      </w:r>
      <w:r>
        <w:rPr>
          <w:rFonts w:ascii="Cambria" w:hAnsi="Cambria"/>
          <w:color w:val="000000"/>
          <w:sz w:val="28"/>
          <w:szCs w:val="28"/>
        </w:rPr>
        <w:t>анской обороны  МО «Семибугоринский</w:t>
      </w:r>
      <w:r w:rsidRPr="008F2142">
        <w:rPr>
          <w:rFonts w:ascii="Cambria" w:hAnsi="Cambria"/>
          <w:color w:val="000000"/>
          <w:sz w:val="28"/>
          <w:szCs w:val="28"/>
        </w:rPr>
        <w:t xml:space="preserve"> сельсовет» - Главой МО. Председателем Комиссии назначается заместитель главы сельского поселения. В состав Комиссии входят руководители и работники структурных подразделений администрации сельского поселения, сотрудники органов внутренних дел, работники предприятий, организаций, учреждений, независимо от форм собственности, осуществляющих деятельность на терри</w:t>
      </w:r>
      <w:r>
        <w:rPr>
          <w:rFonts w:ascii="Cambria" w:hAnsi="Cambria"/>
          <w:color w:val="000000"/>
          <w:sz w:val="28"/>
          <w:szCs w:val="28"/>
        </w:rPr>
        <w:t xml:space="preserve">тории  МО «Семибугоринский </w:t>
      </w:r>
      <w:r w:rsidRPr="008F2142">
        <w:rPr>
          <w:rFonts w:ascii="Cambria" w:hAnsi="Cambria"/>
          <w:color w:val="000000"/>
          <w:sz w:val="28"/>
          <w:szCs w:val="28"/>
        </w:rPr>
        <w:t>сельсовет» (далее - организации).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Структура Комиссии: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группа учета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и информации (3-5чел.)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группа приема и размещения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(3-5 чел.).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lastRenderedPageBreak/>
        <w:t>     - группа обеспечения (3-5чел.)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5.2. Для организационных мероприятий в повседневной деятельности и практического проведения мероприятий по отселению, рассредоточению и эвакуации населения, материальных и культурных ценностей из зон возможных ЧС, а также при ведении военных действий (особый период) создаются следующие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эвакоорганы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эвакуацио</w:t>
      </w:r>
      <w:r>
        <w:rPr>
          <w:rFonts w:ascii="Cambria" w:hAnsi="Cambria"/>
          <w:color w:val="000000"/>
          <w:sz w:val="28"/>
          <w:szCs w:val="28"/>
        </w:rPr>
        <w:t xml:space="preserve">нная комиссия  МО «Семибугоринский </w:t>
      </w:r>
      <w:r w:rsidRPr="008F2142">
        <w:rPr>
          <w:rFonts w:ascii="Cambria" w:hAnsi="Cambria"/>
          <w:color w:val="000000"/>
          <w:sz w:val="28"/>
          <w:szCs w:val="28"/>
        </w:rPr>
        <w:t>сельсовет»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приемные эваку</w:t>
      </w:r>
      <w:r>
        <w:rPr>
          <w:rFonts w:ascii="Cambria" w:hAnsi="Cambria"/>
          <w:color w:val="000000"/>
          <w:sz w:val="28"/>
          <w:szCs w:val="28"/>
        </w:rPr>
        <w:t>ационные пункты МО «Семибугоринский</w:t>
      </w:r>
      <w:r w:rsidRPr="008F2142">
        <w:rPr>
          <w:rFonts w:ascii="Cambria" w:hAnsi="Cambria"/>
          <w:color w:val="000000"/>
          <w:sz w:val="28"/>
          <w:szCs w:val="28"/>
        </w:rPr>
        <w:t xml:space="preserve"> сельсовет»;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пункты времен</w:t>
      </w:r>
      <w:r>
        <w:rPr>
          <w:rFonts w:ascii="Cambria" w:hAnsi="Cambria"/>
          <w:color w:val="000000"/>
          <w:sz w:val="28"/>
          <w:szCs w:val="28"/>
        </w:rPr>
        <w:t>ного размещения МО «Семибугоринский</w:t>
      </w:r>
      <w:r w:rsidRPr="008F2142">
        <w:rPr>
          <w:rFonts w:ascii="Cambria" w:hAnsi="Cambria"/>
          <w:color w:val="000000"/>
          <w:sz w:val="28"/>
          <w:szCs w:val="28"/>
        </w:rPr>
        <w:t xml:space="preserve"> сельсовет».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Эвакоорганы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на местах утверждаются распо</w:t>
      </w:r>
      <w:r>
        <w:rPr>
          <w:rFonts w:ascii="Cambria" w:hAnsi="Cambria"/>
          <w:color w:val="000000"/>
          <w:sz w:val="28"/>
          <w:szCs w:val="28"/>
        </w:rPr>
        <w:t>ряжениями Главы МО «Семибугоринский</w:t>
      </w:r>
      <w:r w:rsidRPr="008F2142">
        <w:rPr>
          <w:rFonts w:ascii="Cambria" w:hAnsi="Cambria"/>
          <w:color w:val="000000"/>
          <w:sz w:val="28"/>
          <w:szCs w:val="28"/>
        </w:rPr>
        <w:t xml:space="preserve"> сельсовет».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5.3. Комиссия в период повседневной деятельности проводит свою работу в соответствии с годовым планом, утверждаемым </w:t>
      </w:r>
      <w:r>
        <w:rPr>
          <w:rFonts w:ascii="Cambria" w:hAnsi="Cambria"/>
          <w:color w:val="000000"/>
          <w:sz w:val="28"/>
          <w:szCs w:val="28"/>
        </w:rPr>
        <w:t>ежегодно Главой МО «Семибугоринский</w:t>
      </w:r>
      <w:r w:rsidRPr="008F2142">
        <w:rPr>
          <w:rFonts w:ascii="Cambria" w:hAnsi="Cambria"/>
          <w:color w:val="000000"/>
          <w:sz w:val="28"/>
          <w:szCs w:val="28"/>
        </w:rPr>
        <w:t xml:space="preserve"> сельсовет»: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5.3.1. Принимает участие в разработке плана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эвакомероприятий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сельского поселения.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5.3.2. Организует и руководит работой, контролирует качество планирования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эвакомероприятий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эвакоорганами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сельского поселения, их готовность к выполнению своих задач, оказывает им необходимую помощь.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 5.3.3. На своих заседаниях рассматривает вопросы планирования и обеспечения выполнения мероприятий по отселению людей, частичной и полной эвакуации населения, материальных и культурных ценностей из зон возможных ЧС, с учетом повышения реальности планов эвакуации, а также сокращения сроков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эвакомероприятий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 5.3.4. Уточняет: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</w:t>
      </w:r>
      <w:proofErr w:type="gramStart"/>
      <w:r w:rsidRPr="008F2142">
        <w:rPr>
          <w:rFonts w:ascii="Cambria" w:hAnsi="Cambria"/>
          <w:color w:val="000000"/>
          <w:sz w:val="28"/>
          <w:szCs w:val="28"/>
        </w:rPr>
        <w:t xml:space="preserve">- количество прибывающего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из города  Астрахань при ведении военных действий (особый период);</w:t>
      </w:r>
      <w:proofErr w:type="gramEnd"/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места распределения и размещения материальных и культурных ценностей, подлежащих эвакуации из города Астрахань.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5.3.5. Осуществляет взаимодействие с эвакуационной комиссией города Астрахань, приемными эвакуационными пунктами района, пунктами размещения и организациями, обеспечивающими всестороннее жизнеобеспечение населения в безопасных районах.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5.3.6. В пределах своей компетенции принимает решения, обязательные для выполнения всеми организациями.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lastRenderedPageBreak/>
        <w:t xml:space="preserve">     5.4. В период между заседаниями Комиссии председатель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эвакоприемной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комиссии принимает необходимые решения и доводит их до сведения исполнителей.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5.5. При эвакуации населения, которая проводится при возникновении ЧС или в особый период, Комиссия действует в соответствии с Планом приема, размещения и первоочередного жизнеобеспечения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5.6. Председатель Комиссии несет персональную ответственность за выполнение задач и функций, возложенных на Комиссию, определяет и распределяет обязанности между членами Комиссии, организует их работу.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5.7. При переводе члена Комиссии на другой участок работы, смены места работы, болезни, отпуска и т.д. лицо, назначенное на его должность по основному месту работы (исполняющий его обязанности), одновременно становится членом Комиссии с возложением на него соответствующих функциональных обязанностей.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Комиссия по предупреждению и ликвидации чрезвычайных ситуаций и обеспечению пожарной безопасности сельского поселения обеспечивает работу Комиссии в случае возникновения ЧС по вопросам: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оповещения населения об угрозе и возникновении ЧС;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организации взаимодействия с органами военного комиссариата;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обеспечения готовности сил и средств, необходимых для проведения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эвакомероприятий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5.8. Председатель Комиссии в пределах своей компетенции может привлекать для проведения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эвакоприемных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мероприятий необходимые силы и средства управлений, ведомств, сил постоянной готовности сельского поселения, организаций, расположенны</w:t>
      </w:r>
      <w:r>
        <w:rPr>
          <w:rFonts w:ascii="Cambria" w:hAnsi="Cambria"/>
          <w:color w:val="000000"/>
          <w:sz w:val="28"/>
          <w:szCs w:val="28"/>
        </w:rPr>
        <w:t>х на территории МО «Семибугоринский</w:t>
      </w:r>
      <w:r w:rsidRPr="008F2142">
        <w:rPr>
          <w:rFonts w:ascii="Cambria" w:hAnsi="Cambria"/>
          <w:color w:val="000000"/>
          <w:sz w:val="28"/>
          <w:szCs w:val="28"/>
        </w:rPr>
        <w:t xml:space="preserve"> сельсовет».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VI. Материальное и финансовое обеспечение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6.1. Материальное и финансовое обеспечение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эвакомероприятий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осуществляется за счет средств бюджета местного бюджета, а также с привлечением материальных средств сил постоянной готовности района.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6.2. Оплата за период привлечения для работы, учебы и сборов по вопросам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эвакомероприятий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производится по основному месту работы в соответствии с занимаемой должностью.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Style w:val="a4"/>
          <w:rFonts w:ascii="Cambria" w:hAnsi="Cambria"/>
          <w:color w:val="000000"/>
          <w:sz w:val="28"/>
          <w:szCs w:val="28"/>
        </w:rPr>
        <w:lastRenderedPageBreak/>
        <w:t>Функциональные обязанности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I. Председатель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эвакоприемной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комиссии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Председатель постоянной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эвакоприемной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комиссии выполняет указания и распоряжения руководи</w:t>
      </w:r>
      <w:r>
        <w:rPr>
          <w:rFonts w:ascii="Cambria" w:hAnsi="Cambria"/>
          <w:color w:val="000000"/>
          <w:sz w:val="28"/>
          <w:szCs w:val="28"/>
        </w:rPr>
        <w:t>теля ГО (главы) МО «Семибугоринский</w:t>
      </w:r>
      <w:r w:rsidRPr="008F2142">
        <w:rPr>
          <w:rFonts w:ascii="Cambria" w:hAnsi="Cambria"/>
          <w:color w:val="000000"/>
          <w:sz w:val="28"/>
          <w:szCs w:val="28"/>
        </w:rPr>
        <w:t xml:space="preserve"> сельсовет». При выполнении своих обязанностей руководствуется планом приема и эвакуации населения и распоряжениями областной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эвакоприемной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комиссии.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Отвечает: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за оповещение и сбор членов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эвакоприемной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комиссии;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за своевременное развертывание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эвакоприемной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комиссии, обеспечение необходимым имуществом и документами для работы в военное время;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за своевременное оповещение ПЭП;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за своевременное и точное выполнение планов приема и размещения населения и всестороннего его обеспечения.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Обязан: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а) в мирное время: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разрабатывать план приема и эвакуации населения (разделы плана ГО и приложения);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организовать разработку необходимых документов для работы комиссии, администрации ПЭП;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своевременно докладывать начальнику ГО изменения в личном составе комиссии, ПЭП;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организовать обучение и инструктаж членов комиссии, начальников ПЭП</w:t>
      </w:r>
      <w:proofErr w:type="gramStart"/>
      <w:r w:rsidRPr="008F2142">
        <w:rPr>
          <w:rFonts w:ascii="Cambria" w:hAnsi="Cambria"/>
          <w:color w:val="000000"/>
          <w:sz w:val="28"/>
          <w:szCs w:val="28"/>
        </w:rPr>
        <w:t xml:space="preserve"> ;</w:t>
      </w:r>
      <w:proofErr w:type="gramEnd"/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изучить пункты загородного размещения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отрабатывать вопросы оповещения населения проживающего в домах возможного катастрофического затопления;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планировать работу комиссии по элементам готовности ГО;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б) с введением первоочередных мероприятий ГО I групп: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 - получить задачу у руководителя ГО;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собрать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эвакоприемную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комиссию, начальников ПЭП, довести до них обстановку, уточнить функциональные обязанности личного состава комиссии;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уточнить место и время развертывания комиссии, ПЭП;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lastRenderedPageBreak/>
        <w:t xml:space="preserve">     - откорректировать схему оповещения личного состава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эвакокомиссии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, начальников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эвакоколонн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, старших команд и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дать указание начальникам ПЭП уточнить схемы оповещения администрации пунктов;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откорректировать планы приема и отправления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и всестороннего обеспечения его в загородной зоне;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установить круглосуточное дежурство в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эвакокомиссии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и взаимодействие с районной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эвакоприемной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комиссией.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в) с введением первоочередных мероприятий ГО </w:t>
      </w:r>
      <w:proofErr w:type="gramStart"/>
      <w:r w:rsidRPr="008F2142">
        <w:rPr>
          <w:rFonts w:ascii="Cambria" w:hAnsi="Cambria"/>
          <w:color w:val="000000"/>
          <w:sz w:val="28"/>
          <w:szCs w:val="28"/>
        </w:rPr>
        <w:t>П</w:t>
      </w:r>
      <w:proofErr w:type="gramEnd"/>
      <w:r w:rsidRPr="008F2142">
        <w:rPr>
          <w:rFonts w:ascii="Cambria" w:hAnsi="Cambria"/>
          <w:color w:val="000000"/>
          <w:sz w:val="28"/>
          <w:szCs w:val="28"/>
        </w:rPr>
        <w:t xml:space="preserve"> группы: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получить задачу от руководителя ГО;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собрать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эвакоприемную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комиссию, начальников ПЭП, довести до них обстановку, уточнить функциональные обязанности личного состава комиссии;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дать указания начальникам ПЭП на проведение подготовительных мероприятий для их своевременного развертывания;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проверить организацию и осуществление мероприятий по оповещению личного состава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эвакокомиссии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, начальников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эвакоколонн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, старших команд и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откорректировать планы приема и отправления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и всестороннего его обеспечения в загородной зоне;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</w:t>
      </w:r>
      <w:proofErr w:type="gramStart"/>
      <w:r w:rsidRPr="008F2142">
        <w:rPr>
          <w:rFonts w:ascii="Cambria" w:hAnsi="Cambria"/>
          <w:color w:val="000000"/>
          <w:sz w:val="28"/>
          <w:szCs w:val="28"/>
        </w:rPr>
        <w:t>контролировать за</w:t>
      </w:r>
      <w:proofErr w:type="gramEnd"/>
      <w:r w:rsidRPr="008F2142">
        <w:rPr>
          <w:rFonts w:ascii="Cambria" w:hAnsi="Cambria"/>
          <w:color w:val="000000"/>
          <w:sz w:val="28"/>
          <w:szCs w:val="28"/>
        </w:rPr>
        <w:t xml:space="preserve"> работой по корректировке списков команд и наличия их в 4-х экз. На объектах народного хозяйства находящихся в зонах возможного катастрофического затопления;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установить круглосуточное дежурство в комиссии, на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ПЭПах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</w:t>
      </w:r>
      <w:proofErr w:type="gramStart"/>
      <w:r w:rsidRPr="008F2142">
        <w:rPr>
          <w:rFonts w:ascii="Cambria" w:hAnsi="Cambria"/>
          <w:color w:val="000000"/>
          <w:sz w:val="28"/>
          <w:szCs w:val="28"/>
        </w:rPr>
        <w:t xml:space="preserve">- связать с районной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эвакокомиссией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и поддерживать с ней непрерывную связь.</w:t>
      </w:r>
      <w:proofErr w:type="gramEnd"/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г) с введением «Общей готовности Гражданской обороны»: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получить задачу у руководителя ГО;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привести в готовность к «Ч+» час.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эвакоприемную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комиссию,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ПЭПы</w:t>
      </w:r>
      <w:proofErr w:type="spellEnd"/>
      <w:proofErr w:type="gramStart"/>
      <w:r w:rsidRPr="008F2142">
        <w:rPr>
          <w:rFonts w:ascii="Cambria" w:hAnsi="Cambria"/>
          <w:color w:val="000000"/>
          <w:sz w:val="28"/>
          <w:szCs w:val="28"/>
        </w:rPr>
        <w:t>,;</w:t>
      </w:r>
      <w:proofErr w:type="gramEnd"/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проверить организацию и осуществление мероприятий по оповещению рабочих, служащих и членов их семей в зонах возможного катастрофического затопления;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    - откорректировать планы приема и отправления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и всестороннего его обеспечения в загородной зоне;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lastRenderedPageBreak/>
        <w:t xml:space="preserve">     - </w:t>
      </w:r>
      <w:proofErr w:type="gramStart"/>
      <w:r w:rsidRPr="008F2142">
        <w:rPr>
          <w:rFonts w:ascii="Cambria" w:hAnsi="Cambria"/>
          <w:color w:val="000000"/>
          <w:sz w:val="28"/>
          <w:szCs w:val="28"/>
        </w:rPr>
        <w:t>контролировать за</w:t>
      </w:r>
      <w:proofErr w:type="gramEnd"/>
      <w:r w:rsidRPr="008F2142">
        <w:rPr>
          <w:rFonts w:ascii="Cambria" w:hAnsi="Cambria"/>
          <w:color w:val="000000"/>
          <w:sz w:val="28"/>
          <w:szCs w:val="28"/>
        </w:rPr>
        <w:t xml:space="preserve"> работой по корректировке списков команд и наличие их в 4-х экз. на объектах народного хозяйства находящихся в зонах возможного катастрофического затопления;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проконтролировать готовность автотранспорта выделяемого для проведения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эвакомероприятий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контролировать подготовку к выводу материальных ценностей из зон возможного катастрофического затопления;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установить непрерывную связь с районной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эвакоприемной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комиссией, с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ПЭПами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д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) с получением распоряжения на проведения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эвакомероприятий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получить задачу у руководителя ГО;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привести в готовность к «Ч+» часа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эвакоприемную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комиссию,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ПЭПы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обеспечить контроль: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за оповещением и сбором начальников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эвакоколонн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, старших команд и эвакуируемого населения в зонах возможного катастрофического затопления;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за приемом и отправлением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и всестороннего его обеспечения;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за оповещением и укрытием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по сигналу «ВТ»;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за выделением и использованием автотранспорта для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эвакомероприятий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вести учет и отчетность о ходе эвакуации и приеме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докладывать руководителю ГО о ходе эвакуации согласно табелю срочных донесений.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II. Заместитель председателя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эвакоприемной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комиссии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Заместитель председателя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эвакоприемной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комиссии подчиняется председателю комиссии.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Обязан: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а) в мирное время: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участвовать в разработке плана приема населения, в разработке необходимой документации для работы комиссии в военное время;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lastRenderedPageBreak/>
        <w:t xml:space="preserve">     - осуществлять </w:t>
      </w:r>
      <w:proofErr w:type="gramStart"/>
      <w:r w:rsidRPr="008F2142">
        <w:rPr>
          <w:rFonts w:ascii="Cambria" w:hAnsi="Cambria"/>
          <w:color w:val="000000"/>
          <w:sz w:val="28"/>
          <w:szCs w:val="28"/>
        </w:rPr>
        <w:t>контроль за</w:t>
      </w:r>
      <w:proofErr w:type="gramEnd"/>
      <w:r w:rsidRPr="008F2142">
        <w:rPr>
          <w:rFonts w:ascii="Cambria" w:hAnsi="Cambria"/>
          <w:color w:val="000000"/>
          <w:sz w:val="28"/>
          <w:szCs w:val="28"/>
        </w:rPr>
        <w:t xml:space="preserve"> укомплектованностью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эвакокомиссии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, ПЭП, своевременно вносить предложения по их доукомплектованию;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разрабатывать схемы оповещения личного состава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эвакокомиссии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в рабочее и нерабочее время, проверять и оказывать помощь в составлении указанных схем на ПЭП;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организовывать под руководством председателя комиссии обучение личного состава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эвакоприемной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комиссии, начальников ПЭП, начальников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эвакоколонн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, старших команд;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- изучить пункты загородного размещения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замещать председателя комиссии в его отсутствие.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б) с введением первоочередных мероприятий ГО I группы: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обеспечить оповещение и сбор личного состава комиссии начальников ПЭП;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  - участвовать в корректировке плана приема и отправления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и его всестороннего обеспечения в загородной зоне;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установить связь с районной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эвакоприемной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комиссией;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откорректировать схему оповещения и сбора комиссии и проверить их на ПЭП.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в) с введением первоочередных мероприятий ГО II группы: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обеспечить оповещение и сбор личного состава комиссии, начальников ПЭП, начальников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эвакоколонн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участвовать в проведении подготовительных мероприятий для развертывания комиссии в военное время и проверить ход этих работ на ПЭП;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участвовать в корректировке плана приема и отправления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и его всестороннего обеспечения в загородной зоне;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уточнить наличие и корректировку списков команд на объектах экономики;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откорректировать схемы оповещения и сбора комиссии и проверить их на ПЭП.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г) с введением «Общей готовности Гражданской обороны»: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привести в готовность к «Ч+» часа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эвакоприемную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комиссию, получить у начальника штаба ГО все необходимые документы, проконтролировать развертывание ПЭП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участвовать в корректировке плана приема и отправления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и его всестороннего обеспечения в загородной зоне;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lastRenderedPageBreak/>
        <w:t>     - уточнить наличие и корректировку списков команд на объектах экономики;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организовать обеспечение членов комиссии индивидуальными средствами защиты.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д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) с получением распоряжения на проведение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эвакомероприятий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привести в готовность к «Ч+» часа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эвакоприемную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комиссию, получить у начальника штаба ГО все необходимые документы, проконтролировать развертывание ПЭП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контроль и учет за приемом и эвакуацией населения, его всестороннего обеспечения и доклад в районную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эвакоприемную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комиссию.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jc w:val="center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III. Группа приема и размещения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Подчиняется председателю и зам, председателя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эвакоприемной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комиссии, отвечает за своевременное доведение распоряжений начальника ГО и председателя комиссии до исполнителей, за учет и отчетность по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эвакомероприятиям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 Обязана: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а) в мирное время: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участвовать в разработке плана приема и эвакуации населения, в разработке необходимой документации для работы в военное время;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 - следить за своевременным внесением корректив в план приема и эвакуации населения;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знать весь личный состав комиссии, адреса, телефоны ее членов, следить за своевременным доукомплектованием комиссии;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составлять план работы комиссии;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участвовать в организации обучения, быть на занятиях, учениях, штабных тренировках, вести учет этих мероприятий.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б) с введением первоочередных мероприятий ГО I и II групп: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прибыть в назначенное для работы комиссии место и получить задачу;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принять участие в корректировке плана приема и эвакуации населения и его обеспечения;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lastRenderedPageBreak/>
        <w:t xml:space="preserve">     - принять участие в проведении подготовительных мероприятий для развертывания комиссии, проверить выполнение этих мероприятий на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ПЭПах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в) с введением «Общей готовности Гражданской обороны»: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прибыть в назначенное для работы комиссии место и получить задачу;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принять участие в корректировке плана приема и эвакуации населения, его обеспечения и развертывании комиссии;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проверить развертывание ПЭП;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-вести журнал отданных и полученных распоряжений и указаний, контролировать их исполнение.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г) с получением распоряжения на проведение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эвакомероприятий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контролировать доведение до рабочих, служащих и членов их семей распоряжения на проведение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эвакомероприятий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вести журнал отданных и полученных распоряжений и указаний, контролировать их исполнение.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IY. Группа обеспечения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Подчиняется председателю и зам. председателя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эвакоприемной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комиссии, отвечает за организацию обеспечения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укрытиями, продуктами питания, водой, медицинское и бытовое обслуживание его в пунктах высадки и в местах размещения.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 Обязана: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а) в мирное время: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участвовать в разработке плана обеспечения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, в разработке необходимой документации для работы в военное время;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следить и вносить коррективы в план обеспечения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  - участвовать на занятиях, учениях, штабных тренировках.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б) с введением первоочередных мероприятий I и II групп: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прибыть в назначенное для работы комиссии место и получить задачу;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lastRenderedPageBreak/>
        <w:t xml:space="preserve">     - откорректировать и уточнить план обеспечения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принять участие в проведении подготовительных мероприятиях и развертывания комиссии.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в) с введением «Общей готовности Гражданской обороны»: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прибыть в назначенное для работы комиссии место и получить задачу;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откорректировать и уточнить план обеспечения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принять участие в развертывании комиссии;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проверить готовность транспорта выделяемого для проведения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эвакомероприятий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г) с получением распоряжения на проведение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эвакомероприятий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организовать и контролировать обеспечение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эваконаселения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укрытиями, продуктами питания, водой, медицинским и бытовым обслуживанием его в пунктах высадки и в местах размещения;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- контролировать и вести учет за использованием транспорта привлекаемого для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эвакомероприятий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>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Организация подготовки личного состава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эвакоприемной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комиссии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 xml:space="preserve">     Председатель </w:t>
      </w:r>
      <w:proofErr w:type="spellStart"/>
      <w:r w:rsidRPr="008F2142">
        <w:rPr>
          <w:rFonts w:ascii="Cambria" w:hAnsi="Cambria"/>
          <w:color w:val="000000"/>
          <w:sz w:val="28"/>
          <w:szCs w:val="28"/>
        </w:rPr>
        <w:t>эвакоприемной</w:t>
      </w:r>
      <w:proofErr w:type="spellEnd"/>
      <w:r w:rsidRPr="008F2142">
        <w:rPr>
          <w:rFonts w:ascii="Cambria" w:hAnsi="Cambria"/>
          <w:color w:val="000000"/>
          <w:sz w:val="28"/>
          <w:szCs w:val="28"/>
        </w:rPr>
        <w:t xml:space="preserve"> комиссии составляет годовой план работы.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Подготовка личного состава осуществляется на учебно-методических сборах, путем проведения занятий, на комплексных, командно-штабных, штабных учениях.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На занятиях изучаются: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функциональные обязанности;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порядок оповещения и сборы;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план проведения эвакуационных мероприятий;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- практически отрабатывается порядок ведения документации и действия личного состава в соответствии с функциональными обязанностями.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Расписание занятий, план-конспект руководителей занятий, учет посещаемости составляется и ведется в соответствии с указаниями по боевой подготовке ГО.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t>     Один раз в год на учениях или занятиях комплексно отрабатывается оповещение, сбор личного состава, развертывание, приведение в готовность комиссии, ПЭП.</w:t>
      </w:r>
    </w:p>
    <w:p w:rsidR="00475EAB" w:rsidRPr="008F2142" w:rsidRDefault="00475EAB" w:rsidP="00475EAB">
      <w:pPr>
        <w:pStyle w:val="a3"/>
        <w:shd w:val="clear" w:color="auto" w:fill="FFFFFF"/>
        <w:spacing w:before="150" w:beforeAutospacing="0" w:after="150" w:afterAutospacing="0"/>
        <w:ind w:firstLine="180"/>
        <w:rPr>
          <w:rFonts w:ascii="Cambria" w:hAnsi="Cambria"/>
          <w:color w:val="000000"/>
          <w:sz w:val="28"/>
          <w:szCs w:val="28"/>
        </w:rPr>
      </w:pPr>
      <w:r w:rsidRPr="008F2142">
        <w:rPr>
          <w:rFonts w:ascii="Cambria" w:hAnsi="Cambria"/>
          <w:color w:val="000000"/>
          <w:sz w:val="28"/>
          <w:szCs w:val="28"/>
        </w:rPr>
        <w:lastRenderedPageBreak/>
        <w:t> </w:t>
      </w:r>
    </w:p>
    <w:p w:rsidR="00475EAB" w:rsidRPr="008F2142" w:rsidRDefault="00475EAB" w:rsidP="00475EAB">
      <w:pPr>
        <w:rPr>
          <w:rFonts w:ascii="Cambria" w:hAnsi="Cambria"/>
          <w:sz w:val="28"/>
          <w:szCs w:val="28"/>
        </w:rPr>
      </w:pPr>
      <w:r w:rsidRPr="008F2142">
        <w:rPr>
          <w:rFonts w:ascii="Cambria" w:hAnsi="Cambria"/>
          <w:sz w:val="28"/>
          <w:szCs w:val="28"/>
        </w:rPr>
        <w:br w:type="page"/>
      </w:r>
    </w:p>
    <w:p w:rsidR="00A35E19" w:rsidRDefault="00A35E19">
      <w:pPr>
        <w:spacing w:after="0"/>
        <w:rPr>
          <w:rFonts w:ascii="Times New Roman" w:eastAsia="Times New Roman" w:hAnsi="Times New Roman" w:cs="Times New Roman"/>
          <w:sz w:val="28"/>
        </w:rPr>
      </w:pPr>
    </w:p>
    <w:sectPr w:rsidR="00A35E19" w:rsidSect="0045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E19"/>
    <w:rsid w:val="00092B14"/>
    <w:rsid w:val="000E782F"/>
    <w:rsid w:val="00452DCE"/>
    <w:rsid w:val="00475EAB"/>
    <w:rsid w:val="00670B8F"/>
    <w:rsid w:val="00722026"/>
    <w:rsid w:val="008C4C6C"/>
    <w:rsid w:val="00A35E19"/>
    <w:rsid w:val="00A83C9D"/>
    <w:rsid w:val="00E83797"/>
    <w:rsid w:val="00E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5E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4087</Words>
  <Characters>23297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27330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</cp:lastModifiedBy>
  <cp:revision>7</cp:revision>
  <dcterms:created xsi:type="dcterms:W3CDTF">2012-12-07T04:10:00Z</dcterms:created>
  <dcterms:modified xsi:type="dcterms:W3CDTF">2013-03-28T08:50:00Z</dcterms:modified>
</cp:coreProperties>
</file>