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7" w:rsidRPr="00503037" w:rsidRDefault="00F412E7" w:rsidP="00F41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3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412E7" w:rsidRPr="00503037" w:rsidRDefault="00F412E7" w:rsidP="00F4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Муниципального образования «Семибугоринский сельсовет»</w:t>
      </w:r>
    </w:p>
    <w:p w:rsidR="00F412E7" w:rsidRPr="00503037" w:rsidRDefault="00F412E7" w:rsidP="00F4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F412E7" w:rsidRPr="00503037" w:rsidRDefault="00F412E7" w:rsidP="00F4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2E7" w:rsidRPr="00503037" w:rsidRDefault="00F412E7" w:rsidP="00D52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12E7" w:rsidRPr="00503037" w:rsidRDefault="00F412E7" w:rsidP="00F4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2E7" w:rsidRPr="00503037" w:rsidRDefault="004C3E4D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5B6059">
        <w:rPr>
          <w:rFonts w:ascii="Times New Roman" w:hAnsi="Times New Roman" w:cs="Times New Roman"/>
          <w:sz w:val="28"/>
          <w:szCs w:val="28"/>
        </w:rPr>
        <w:t>.12</w:t>
      </w:r>
      <w:r w:rsidR="00DC1E3D">
        <w:rPr>
          <w:rFonts w:ascii="Times New Roman" w:hAnsi="Times New Roman" w:cs="Times New Roman"/>
          <w:sz w:val="28"/>
          <w:szCs w:val="28"/>
        </w:rPr>
        <w:t>.2012 г.</w:t>
      </w:r>
      <w:r w:rsidR="00F412E7" w:rsidRPr="00503037">
        <w:rPr>
          <w:rFonts w:ascii="Times New Roman" w:hAnsi="Times New Roman" w:cs="Times New Roman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560877">
        <w:rPr>
          <w:rFonts w:ascii="Times New Roman" w:hAnsi="Times New Roman" w:cs="Times New Roman"/>
          <w:sz w:val="28"/>
          <w:szCs w:val="28"/>
        </w:rPr>
        <w:t>/1</w:t>
      </w:r>
    </w:p>
    <w:p w:rsidR="00F412E7" w:rsidRPr="00503037" w:rsidRDefault="00F412E7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3E4D" w:rsidRDefault="00C03F6E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5932F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4C3E4D">
        <w:rPr>
          <w:rFonts w:ascii="Times New Roman" w:hAnsi="Times New Roman" w:cs="Times New Roman"/>
          <w:sz w:val="28"/>
          <w:szCs w:val="28"/>
        </w:rPr>
        <w:t>Положения об оплате</w:t>
      </w:r>
    </w:p>
    <w:p w:rsidR="004C3E4D" w:rsidRDefault="004C3E4D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в органах местного самоуправления</w:t>
      </w:r>
    </w:p>
    <w:p w:rsidR="00C03F6E" w:rsidRDefault="004C3E4D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«Семибугоринский  сельсовет</w:t>
      </w:r>
      <w:r w:rsidR="00C03F6E">
        <w:rPr>
          <w:rFonts w:ascii="Times New Roman" w:hAnsi="Times New Roman" w:cs="Times New Roman"/>
          <w:sz w:val="28"/>
          <w:szCs w:val="28"/>
        </w:rPr>
        <w:t>»</w:t>
      </w:r>
    </w:p>
    <w:p w:rsidR="00560877" w:rsidRDefault="00560877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0877" w:rsidRDefault="004C3E4D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Руководствуясь Федеральным законом от 02.03.2007 №25-ФЗ «О муниципальной службе Российской Федерации» (с изменениями и дополнениями ), Трудовым кодексом Российской Федерации, Законом Астраханской области от 04.09.2007 №52/2007-03 «Об отдельных вопросах правового регулирования муниципальной службы в Астраханской области» (с изменениями и дополнениями), распоряжением Правительства Астраханской области от 30.12.2008 №606-Пр «О предельных нормативах размеров оплаты труда лиц, замещающих должности муниципальной службы Астраханской области</w:t>
      </w:r>
      <w:r w:rsidR="00CF27D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</w:t>
      </w:r>
      <w:r w:rsidR="00CF27DE">
        <w:rPr>
          <w:rFonts w:ascii="Times New Roman" w:hAnsi="Times New Roman" w:cs="Times New Roman"/>
          <w:sz w:val="28"/>
          <w:szCs w:val="28"/>
        </w:rPr>
        <w:t>ства Астраханской области от 03.09.</w:t>
      </w:r>
      <w:r>
        <w:rPr>
          <w:rFonts w:ascii="Times New Roman" w:hAnsi="Times New Roman" w:cs="Times New Roman"/>
          <w:sz w:val="28"/>
          <w:szCs w:val="28"/>
        </w:rPr>
        <w:t>2007 №370-П</w:t>
      </w:r>
      <w:r w:rsidR="00CF27DE">
        <w:rPr>
          <w:rFonts w:ascii="Times New Roman" w:hAnsi="Times New Roman" w:cs="Times New Roman"/>
          <w:sz w:val="28"/>
          <w:szCs w:val="28"/>
        </w:rPr>
        <w:t xml:space="preserve"> ( в ред. от 12.11.2012г)</w:t>
      </w:r>
      <w:r w:rsidR="005608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«Камызякский район» «Об утверждении должностных окладов лиц, замещающих должности муниципальной службы в МО «Камызякский район» от 30.11.2012 №164, </w:t>
      </w:r>
    </w:p>
    <w:p w:rsidR="004C3E4D" w:rsidRDefault="004C3E4D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3F6E">
        <w:rPr>
          <w:rFonts w:ascii="Times New Roman" w:hAnsi="Times New Roman" w:cs="Times New Roman"/>
          <w:sz w:val="28"/>
          <w:szCs w:val="28"/>
        </w:rPr>
        <w:t>Совет муниципального образования «Семибугоринский сельсовет»</w:t>
      </w:r>
    </w:p>
    <w:p w:rsidR="00CF27DE" w:rsidRDefault="00CF27DE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12E7" w:rsidRPr="00503037" w:rsidRDefault="00C03F6E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РЕШИЛ:</w:t>
      </w:r>
    </w:p>
    <w:p w:rsidR="00E906CC" w:rsidRDefault="00375629" w:rsidP="00E906CC">
      <w:pPr>
        <w:pStyle w:val="a3"/>
        <w:numPr>
          <w:ilvl w:val="0"/>
          <w:numId w:val="7"/>
        </w:num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906CC" w:rsidRPr="00E906CC">
        <w:rPr>
          <w:rFonts w:ascii="Times New Roman" w:hAnsi="Times New Roman" w:cs="Times New Roman"/>
          <w:sz w:val="28"/>
          <w:szCs w:val="28"/>
        </w:rPr>
        <w:t xml:space="preserve"> Положения об оплате</w:t>
      </w:r>
      <w:r w:rsidR="00E906CC">
        <w:rPr>
          <w:rFonts w:ascii="Times New Roman" w:hAnsi="Times New Roman" w:cs="Times New Roman"/>
          <w:sz w:val="28"/>
          <w:szCs w:val="28"/>
        </w:rPr>
        <w:t xml:space="preserve"> </w:t>
      </w:r>
      <w:r w:rsidR="00E906CC" w:rsidRPr="00E906CC">
        <w:rPr>
          <w:rFonts w:ascii="Times New Roman" w:hAnsi="Times New Roman" w:cs="Times New Roman"/>
          <w:sz w:val="28"/>
          <w:szCs w:val="28"/>
        </w:rPr>
        <w:t>труда в органах местного самоуправления</w:t>
      </w:r>
      <w:r w:rsidR="00E906CC">
        <w:rPr>
          <w:rFonts w:ascii="Times New Roman" w:hAnsi="Times New Roman" w:cs="Times New Roman"/>
          <w:sz w:val="28"/>
          <w:szCs w:val="28"/>
        </w:rPr>
        <w:t xml:space="preserve"> </w:t>
      </w:r>
      <w:r w:rsidR="00E906CC" w:rsidRPr="00E906CC">
        <w:rPr>
          <w:rFonts w:ascii="Times New Roman" w:hAnsi="Times New Roman" w:cs="Times New Roman"/>
          <w:sz w:val="28"/>
          <w:szCs w:val="28"/>
        </w:rPr>
        <w:t>МО «Семибугоринский  сельсовет»</w:t>
      </w:r>
      <w:r w:rsidR="003C7CD5">
        <w:rPr>
          <w:rFonts w:ascii="Times New Roman" w:hAnsi="Times New Roman" w:cs="Times New Roman"/>
          <w:sz w:val="28"/>
          <w:szCs w:val="28"/>
        </w:rPr>
        <w:t>.</w:t>
      </w:r>
    </w:p>
    <w:p w:rsidR="00CF27DE" w:rsidRDefault="00CF27DE" w:rsidP="00CF27D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CF27DE" w:rsidRDefault="00CF27DE" w:rsidP="00CF27D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 и распространяется  на правоотношения, возникшие с 01.01.2013г.</w:t>
      </w:r>
    </w:p>
    <w:p w:rsidR="00AB1983" w:rsidRPr="00E906CC" w:rsidRDefault="00AB1983" w:rsidP="00E90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983" w:rsidRPr="00503037" w:rsidRDefault="00AB1983" w:rsidP="00F4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059" w:rsidRDefault="00270B94" w:rsidP="00F4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12E7" w:rsidRPr="00503037">
        <w:rPr>
          <w:rFonts w:ascii="Times New Roman" w:hAnsi="Times New Roman" w:cs="Times New Roman"/>
          <w:sz w:val="28"/>
          <w:szCs w:val="28"/>
        </w:rPr>
        <w:t>МО «Семибугоринский сельсовет»               С.А. Досалиева</w:t>
      </w:r>
    </w:p>
    <w:p w:rsidR="005B6059" w:rsidRDefault="005B6059" w:rsidP="00F4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246" w:rsidRDefault="005B6059" w:rsidP="00375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 «Семибугоринский сельсовет»           Вон В.М.</w:t>
      </w:r>
    </w:p>
    <w:p w:rsidR="00375629" w:rsidRPr="00375629" w:rsidRDefault="00375629" w:rsidP="00375629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375629">
        <w:rPr>
          <w:rFonts w:asciiTheme="majorHAnsi" w:hAnsiTheme="majorHAnsi" w:cs="Times New Roman"/>
          <w:sz w:val="24"/>
          <w:szCs w:val="24"/>
        </w:rPr>
        <w:lastRenderedPageBreak/>
        <w:t>Утверждено</w:t>
      </w:r>
    </w:p>
    <w:p w:rsidR="00375629" w:rsidRPr="00375629" w:rsidRDefault="00375629" w:rsidP="00375629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375629">
        <w:rPr>
          <w:rFonts w:asciiTheme="majorHAnsi" w:hAnsiTheme="majorHAnsi" w:cs="Times New Roman"/>
          <w:sz w:val="24"/>
          <w:szCs w:val="24"/>
        </w:rPr>
        <w:t xml:space="preserve">Решением Совета </w:t>
      </w:r>
    </w:p>
    <w:p w:rsidR="00375629" w:rsidRPr="00375629" w:rsidRDefault="00375629" w:rsidP="00375629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375629">
        <w:rPr>
          <w:rFonts w:asciiTheme="majorHAnsi" w:hAnsiTheme="majorHAnsi" w:cs="Times New Roman"/>
          <w:sz w:val="24"/>
          <w:szCs w:val="24"/>
        </w:rPr>
        <w:t xml:space="preserve">муниципального образования </w:t>
      </w:r>
    </w:p>
    <w:p w:rsidR="00375629" w:rsidRPr="00375629" w:rsidRDefault="00375629" w:rsidP="00375629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375629">
        <w:rPr>
          <w:rFonts w:asciiTheme="majorHAnsi" w:hAnsiTheme="majorHAnsi" w:cs="Times New Roman"/>
          <w:sz w:val="24"/>
          <w:szCs w:val="24"/>
        </w:rPr>
        <w:t>«Семибугоринский сельсовет»</w:t>
      </w:r>
    </w:p>
    <w:p w:rsidR="00375629" w:rsidRPr="00375629" w:rsidRDefault="00375629" w:rsidP="00375629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375629">
        <w:rPr>
          <w:rFonts w:asciiTheme="majorHAnsi" w:hAnsiTheme="majorHAnsi" w:cs="Times New Roman"/>
          <w:sz w:val="24"/>
          <w:szCs w:val="24"/>
        </w:rPr>
        <w:t>От 29.12.2012 г. № 10/1</w:t>
      </w:r>
    </w:p>
    <w:p w:rsidR="00375629" w:rsidRPr="00375629" w:rsidRDefault="00375629" w:rsidP="00375629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375629">
        <w:rPr>
          <w:rFonts w:asciiTheme="majorHAnsi" w:hAnsiTheme="majorHAnsi" w:cs="Times New Roman"/>
          <w:sz w:val="24"/>
          <w:szCs w:val="24"/>
        </w:rPr>
        <w:t>_____________С.А.Досалиева</w:t>
      </w:r>
    </w:p>
    <w:p w:rsidR="00375629" w:rsidRPr="00375629" w:rsidRDefault="00375629" w:rsidP="00375629">
      <w:pPr>
        <w:spacing w:after="0"/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Pr="00375629" w:rsidRDefault="00375629" w:rsidP="00375629">
      <w:pPr>
        <w:spacing w:after="0"/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Pr="00375629" w:rsidRDefault="00375629" w:rsidP="00375629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629">
        <w:rPr>
          <w:rFonts w:asciiTheme="majorHAnsi" w:hAnsiTheme="majorHAnsi" w:cs="Times New Roman"/>
          <w:b/>
          <w:sz w:val="28"/>
          <w:szCs w:val="28"/>
        </w:rPr>
        <w:t>Положение об оплате труда</w:t>
      </w:r>
    </w:p>
    <w:p w:rsidR="00375629" w:rsidRPr="00375629" w:rsidRDefault="00375629" w:rsidP="00375629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629">
        <w:rPr>
          <w:rFonts w:asciiTheme="majorHAnsi" w:hAnsiTheme="majorHAnsi" w:cs="Times New Roman"/>
          <w:b/>
          <w:sz w:val="28"/>
          <w:szCs w:val="28"/>
        </w:rPr>
        <w:t xml:space="preserve"> в органах местного самоуправления муниципального образования </w:t>
      </w:r>
    </w:p>
    <w:p w:rsidR="00375629" w:rsidRPr="00375629" w:rsidRDefault="00375629" w:rsidP="00375629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629">
        <w:rPr>
          <w:rFonts w:asciiTheme="majorHAnsi" w:hAnsiTheme="majorHAnsi" w:cs="Times New Roman"/>
          <w:b/>
          <w:sz w:val="28"/>
          <w:szCs w:val="28"/>
        </w:rPr>
        <w:t>«Семибугоринский сельсовет».</w:t>
      </w:r>
    </w:p>
    <w:p w:rsidR="00375629" w:rsidRPr="00375629" w:rsidRDefault="00375629" w:rsidP="00375629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629">
        <w:rPr>
          <w:rFonts w:asciiTheme="majorHAnsi" w:hAnsiTheme="majorHAnsi" w:cs="Times New Roman"/>
          <w:b/>
          <w:sz w:val="28"/>
          <w:szCs w:val="28"/>
        </w:rPr>
        <w:t>1.Общие положения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1.1. Положение об оплате труда в органах местного самоуправления муниципального образования «Семибугоринский сельсовет» (далее по тексту - Положение) устанавливает размеры и условия оплаты труда лиц, замещающих должности муниципальной службы (далее- муниципальные служащие), а также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«Семибугоринский сельсовет» (далее МО «Семибугоринский сельсовет»).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1.2. Оплата труда в органах местного самоуправления МО «Семибугоринский сельсовет» устанавливаемая в соответствии с настоящим Положением.</w:t>
      </w:r>
    </w:p>
    <w:p w:rsidR="00375629" w:rsidRPr="00375629" w:rsidRDefault="00375629" w:rsidP="00375629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629">
        <w:rPr>
          <w:rFonts w:asciiTheme="majorHAnsi" w:hAnsiTheme="majorHAnsi" w:cs="Times New Roman"/>
          <w:b/>
          <w:sz w:val="28"/>
          <w:szCs w:val="28"/>
        </w:rPr>
        <w:t>2. Оплата труда муниципального служащего.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2.1. Оплата труда лиц, замещающих должности муниципальной службы в МО «Семибугоринский сельсовет», производится в виде денежного содержания, которое состоит из следующих выплат: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1) должностного оклада в соответствии с замещаемой должностью муниципальной службы (далее- должностной оклад);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2) ежемесячных надбавок и иных дополнительных выплат к должностному окладу.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lastRenderedPageBreak/>
        <w:t>2.2. Размеры должностных окладов устанавливаются в коэффициентном отношении к должностному окладу специалиста 2 категории.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Размеры должностных окладов муниципальных служащих в муниципальном образовании «Семибугоринский сельсовет» (в коэффициентном отношении) приведены в приложении № 1 к настоящему Положению.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2.3. Муниципальным служащим устанавливаются следующие  ежемесячные надбавки и иные дополнительные выплаты к должностному окладу: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1) Ежемесячная надбавка за особые условия муниципальной службы в размерах от 6 до 200%.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Конкретный размер ежемесячной денежной надбавки за особые условия муниципальной службы определяется правовым актом представителем нанимателя (работодателем) в порядке, установленном нормативным правовым актом соответствующего органа местного самоуправления МО «Семибугоринский сельсовет».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2) Ежемесячная надбавка к должностному окладу за выслугу лет: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При стаже муниципальной службы                                                       в процентах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От 1 года до 5 лет                                                                                        10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От 5 до 10 лет                                                                                               15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От 10 до 15 лет                                                                                            20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Свыше 15 лет                                                                                               30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Ежемесячная надбавка за выслугу лет выплачивается со дня возникновения права на назначение или изменение размера надбавки. Исчисление стажа муниципальной службы, дающего право на получение надбавки за выслугу лет, осуществляется в соответствии с законодательством Российской Федерации и Астраханской области.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3) Ежемесячное денежное поощрение лицам, замещающим должности муниципальной службы, в размер: от 50% до 120%.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lastRenderedPageBreak/>
        <w:t>4) Премия за выполнение особо важных и сложных заданий, порядок выплаты которой устанавливается нормативным правовым актом соответствующего органа местного самоуправления МО «Семибугоринский сельсовет».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5) Премия по результатам работы за год выплачивается на основании распоряжения главы администрации. Размер премии определяется главой администрации.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7) Материальная помощь в размере двух должностных окладов.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8) Единовременная выплата к отпуску в размере одного должностного оклада.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Условия выплаты единовременной  выплаты при предоставлении ежегодного оплачиваемого отпуска и оказания материальной помощи осуществляется в порядке, установленном  нормативным правовым актом соответствующего органа местного самоуправления МО «Семибугоринский сельсовет».</w:t>
      </w:r>
    </w:p>
    <w:p w:rsidR="00375629" w:rsidRPr="00375629" w:rsidRDefault="00375629" w:rsidP="00375629">
      <w:pPr>
        <w:spacing w:after="0"/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9) В случае возникновения чрезвычайной ситуации(смерти близкого родственника, причинения ущерба имуществу в результате похищения имущества, пожара, стихийного бедствия, увечья и иных непредвиденных обстоятельств ) муниципальному служащему  может быть  дополнительно выплачена  материальная помощь в пределах установленного фонда оплаты труда в порядке, определяемом нормативным правовым актом администрации МО «Семибугоринский сельсовет».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2.4. К муниципальным служащим  могут применяться поощрения, виды и порядок применения которых устанавливаются муниципальными правовыми актами администрации МО «Семибугоринский сельсовет» в соответствии с законодательством Российской Федерации и Астраханской области.</w:t>
      </w:r>
      <w:bookmarkStart w:id="0" w:name="_GoBack"/>
      <w:bookmarkEnd w:id="0"/>
    </w:p>
    <w:p w:rsidR="00375629" w:rsidRPr="00375629" w:rsidRDefault="00375629" w:rsidP="00375629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629">
        <w:rPr>
          <w:rFonts w:asciiTheme="majorHAnsi" w:hAnsiTheme="majorHAnsi" w:cs="Times New Roman"/>
          <w:b/>
          <w:sz w:val="28"/>
          <w:szCs w:val="28"/>
        </w:rPr>
        <w:t>3. Оплата труда работников, занимающих должности,</w:t>
      </w:r>
    </w:p>
    <w:p w:rsidR="00375629" w:rsidRPr="00375629" w:rsidRDefault="00375629" w:rsidP="00375629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629">
        <w:rPr>
          <w:rFonts w:asciiTheme="majorHAnsi" w:hAnsiTheme="majorHAnsi" w:cs="Times New Roman"/>
          <w:b/>
          <w:sz w:val="28"/>
          <w:szCs w:val="28"/>
        </w:rPr>
        <w:t>не отнесенные к должностям муниципальной службы,</w:t>
      </w:r>
    </w:p>
    <w:p w:rsidR="00375629" w:rsidRPr="00375629" w:rsidRDefault="00375629" w:rsidP="00375629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629">
        <w:rPr>
          <w:rFonts w:asciiTheme="majorHAnsi" w:hAnsiTheme="majorHAnsi" w:cs="Times New Roman"/>
          <w:b/>
          <w:sz w:val="28"/>
          <w:szCs w:val="28"/>
        </w:rPr>
        <w:t xml:space="preserve"> и осуществляющих техническое обеспечение деятельности</w:t>
      </w:r>
    </w:p>
    <w:p w:rsidR="00375629" w:rsidRPr="00375629" w:rsidRDefault="00375629" w:rsidP="00375629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629">
        <w:rPr>
          <w:rFonts w:asciiTheme="majorHAnsi" w:hAnsiTheme="majorHAnsi" w:cs="Times New Roman"/>
          <w:b/>
          <w:sz w:val="28"/>
          <w:szCs w:val="28"/>
        </w:rPr>
        <w:t xml:space="preserve">  органов местного самоуправления муниципального образования </w:t>
      </w:r>
    </w:p>
    <w:p w:rsidR="00375629" w:rsidRPr="00375629" w:rsidRDefault="00375629" w:rsidP="00375629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629">
        <w:rPr>
          <w:rFonts w:asciiTheme="majorHAnsi" w:hAnsiTheme="majorHAnsi" w:cs="Times New Roman"/>
          <w:b/>
          <w:sz w:val="28"/>
          <w:szCs w:val="28"/>
        </w:rPr>
        <w:t xml:space="preserve"> «Семибугоринский сельсовет».</w:t>
      </w:r>
    </w:p>
    <w:p w:rsidR="00375629" w:rsidRPr="00375629" w:rsidRDefault="00375629" w:rsidP="00375629">
      <w:pPr>
        <w:spacing w:after="0"/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 xml:space="preserve">3.1. Оплата труда работников, занимающих должности, не отнесенные к должностям муниципальной службы, и осуществляющих техническое </w:t>
      </w:r>
      <w:r w:rsidRPr="00375629">
        <w:rPr>
          <w:rFonts w:asciiTheme="majorHAnsi" w:hAnsiTheme="majorHAnsi" w:cs="Times New Roman"/>
          <w:sz w:val="28"/>
          <w:szCs w:val="28"/>
        </w:rPr>
        <w:lastRenderedPageBreak/>
        <w:t>обеспечение деятельности органов местного самоуправления муниципального образования  «Семибугоринский сельсовет» (далее- работники), состоит из месячного должностного оклада (далее- должностной оклад), ежемесячных и иных дополнительных выплат.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3.2. Размеры должностных окладов работников устанавливаются согласно Приложению № 2  настоящего Положения.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3.3. К ежемесячным и дополнительным выплатам относятся: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1) ежемесячная надбавка  за сложность, напряженность и высокие достижения в труде -в размере  от 30 до 100 процентов должностного оклада;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2) ежемесячная надбавка за особые условия труда- в размере  от 10 до 50 процентов должностного оклада;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3) ежемесячная надбавка к должностному окладу за выслугу лет в следующих размерах: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Стаж работы                                                (проценты)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От 3 до 8 лет                                                10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От 8 до 13 лет                                              15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От 13 до 18 лет                                           20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От 18 до 23 лет                                          25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От 23 лет                                                      30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4) ежемесячная премия к должностному окладу в размере от 20 до 50 процентов от должностного оклада;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5) премия по результатам за год, определяется главой администрации;</w:t>
      </w:r>
    </w:p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6) материальная помощь, выплачиваемая при предоставлении ежегодного оплачиваемого отпуска- в размере 1 должностного оклада;</w:t>
      </w:r>
    </w:p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3.4.Производить работникам иные выплаты в пределах установленного фонда оплаты труда.</w:t>
      </w:r>
    </w:p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 xml:space="preserve">3.5.Конкретные размеры ежемесячной надбавки за сложность , напряженность и высокие достижения в труде, премий и материальной помощи, предусмотренных пунктом  3.3.настоящего Положения , </w:t>
      </w:r>
      <w:r w:rsidRPr="00375629">
        <w:rPr>
          <w:rFonts w:asciiTheme="majorHAnsi" w:hAnsiTheme="majorHAnsi" w:cs="Times New Roman"/>
          <w:sz w:val="28"/>
          <w:szCs w:val="28"/>
        </w:rPr>
        <w:lastRenderedPageBreak/>
        <w:t>устанавливается Распоряжением администрации МО «Семибугоринский сельсовет».</w:t>
      </w:r>
    </w:p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3.6. При формировании фонда оплаты труда работников, 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 «Семибугоринский сельсовет», сверх суммы средств, направляемых для  выплаты должностных окладов, предусматриваются средства для выплаты (в расчете на год):</w:t>
      </w:r>
    </w:p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1) ежемесячной надбавки  за сложность, напряженность и высокие достижения в труде;</w:t>
      </w:r>
    </w:p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2)  ежемесячной надбавки за особые условия труда;</w:t>
      </w:r>
    </w:p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3) ежемесячной надбавки к должностному окладу за выслугу лет, исходя из фактической потребности, согласно утвержденному штатному расписанию;</w:t>
      </w:r>
    </w:p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4)ежемесячной премии;</w:t>
      </w:r>
    </w:p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5) премии по результатам работы за год;</w:t>
      </w:r>
    </w:p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6) материальной помощи;</w:t>
      </w:r>
    </w:p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  <w:r w:rsidRPr="00375629">
        <w:rPr>
          <w:rFonts w:asciiTheme="majorHAnsi" w:hAnsiTheme="majorHAnsi" w:cs="Times New Roman"/>
          <w:sz w:val="28"/>
          <w:szCs w:val="28"/>
        </w:rPr>
        <w:t>3.7. Работа в выходные и нерабочие дни оплачивается в соответствии со статьей 153 Трудового Кодекса Российской Федерации.</w:t>
      </w:r>
    </w:p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</w:p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</w:p>
    <w:p w:rsid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P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375629">
        <w:rPr>
          <w:rFonts w:asciiTheme="majorHAnsi" w:hAnsiTheme="majorHAnsi" w:cs="Times New Roman"/>
          <w:sz w:val="24"/>
          <w:szCs w:val="24"/>
        </w:rPr>
        <w:t>Приложение № 1</w:t>
      </w:r>
    </w:p>
    <w:p w:rsidR="00375629" w:rsidRP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375629">
        <w:rPr>
          <w:rFonts w:asciiTheme="majorHAnsi" w:hAnsiTheme="majorHAnsi" w:cs="Times New Roman"/>
          <w:sz w:val="24"/>
          <w:szCs w:val="24"/>
        </w:rPr>
        <w:t>К Положению об оплате труда в органах</w:t>
      </w:r>
    </w:p>
    <w:p w:rsidR="00375629" w:rsidRP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375629">
        <w:rPr>
          <w:rFonts w:asciiTheme="majorHAnsi" w:hAnsiTheme="majorHAnsi" w:cs="Times New Roman"/>
          <w:sz w:val="24"/>
          <w:szCs w:val="24"/>
        </w:rPr>
        <w:t>местного самоуправления</w:t>
      </w:r>
    </w:p>
    <w:p w:rsidR="00375629" w:rsidRP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375629">
        <w:rPr>
          <w:rFonts w:asciiTheme="majorHAnsi" w:hAnsiTheme="majorHAnsi" w:cs="Times New Roman"/>
          <w:sz w:val="24"/>
          <w:szCs w:val="24"/>
        </w:rPr>
        <w:t>муниципального образования</w:t>
      </w:r>
    </w:p>
    <w:p w:rsidR="00375629" w:rsidRP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375629">
        <w:rPr>
          <w:rFonts w:asciiTheme="majorHAnsi" w:hAnsiTheme="majorHAnsi" w:cs="Times New Roman"/>
          <w:sz w:val="24"/>
          <w:szCs w:val="24"/>
        </w:rPr>
        <w:t>«Семибугоринский сельсовет»</w:t>
      </w:r>
    </w:p>
    <w:p w:rsidR="00375629" w:rsidRP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Pr="00375629" w:rsidRDefault="00375629" w:rsidP="00375629">
      <w:pPr>
        <w:tabs>
          <w:tab w:val="left" w:pos="6840"/>
        </w:tabs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Pr="00375629" w:rsidRDefault="00375629" w:rsidP="00375629">
      <w:pPr>
        <w:tabs>
          <w:tab w:val="left" w:pos="6840"/>
        </w:tabs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629">
        <w:rPr>
          <w:rFonts w:asciiTheme="majorHAnsi" w:hAnsiTheme="majorHAnsi" w:cs="Times New Roman"/>
          <w:b/>
          <w:sz w:val="28"/>
          <w:szCs w:val="28"/>
        </w:rPr>
        <w:t>Должностные оклады лиц,</w:t>
      </w:r>
    </w:p>
    <w:p w:rsidR="00375629" w:rsidRPr="00375629" w:rsidRDefault="00375629" w:rsidP="00375629">
      <w:pPr>
        <w:tabs>
          <w:tab w:val="left" w:pos="6840"/>
        </w:tabs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629">
        <w:rPr>
          <w:rFonts w:asciiTheme="majorHAnsi" w:hAnsiTheme="majorHAnsi" w:cs="Times New Roman"/>
          <w:b/>
          <w:sz w:val="28"/>
          <w:szCs w:val="28"/>
        </w:rPr>
        <w:t>замещающих должности муниципальной службы в муниципальном</w:t>
      </w:r>
    </w:p>
    <w:p w:rsidR="00375629" w:rsidRPr="00375629" w:rsidRDefault="00375629" w:rsidP="00375629">
      <w:pPr>
        <w:tabs>
          <w:tab w:val="left" w:pos="6840"/>
        </w:tabs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629">
        <w:rPr>
          <w:rFonts w:asciiTheme="majorHAnsi" w:hAnsiTheme="majorHAnsi" w:cs="Times New Roman"/>
          <w:b/>
          <w:sz w:val="28"/>
          <w:szCs w:val="28"/>
        </w:rPr>
        <w:t>образовании «Семибугоринский сельсовет»</w:t>
      </w:r>
    </w:p>
    <w:p w:rsidR="00375629" w:rsidRPr="00375629" w:rsidRDefault="00375629" w:rsidP="00375629">
      <w:pPr>
        <w:tabs>
          <w:tab w:val="left" w:pos="6840"/>
        </w:tabs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375629" w:rsidRPr="00375629" w:rsidRDefault="00375629" w:rsidP="00375629">
      <w:pPr>
        <w:tabs>
          <w:tab w:val="left" w:pos="6840"/>
        </w:tabs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75629" w:rsidRPr="00375629" w:rsidTr="007C31EB">
        <w:tc>
          <w:tcPr>
            <w:tcW w:w="4785" w:type="dxa"/>
          </w:tcPr>
          <w:p w:rsidR="00375629" w:rsidRPr="00375629" w:rsidRDefault="00375629" w:rsidP="007C31EB">
            <w:pPr>
              <w:tabs>
                <w:tab w:val="left" w:pos="6840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75629">
              <w:rPr>
                <w:rFonts w:asciiTheme="majorHAnsi" w:hAnsiTheme="majorHAnsi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375629" w:rsidRPr="00375629" w:rsidRDefault="00375629" w:rsidP="007C31EB">
            <w:pPr>
              <w:tabs>
                <w:tab w:val="left" w:pos="6840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75629">
              <w:rPr>
                <w:rFonts w:asciiTheme="majorHAnsi" w:hAnsiTheme="majorHAnsi" w:cs="Times New Roman"/>
                <w:sz w:val="28"/>
                <w:szCs w:val="28"/>
              </w:rPr>
              <w:t>Размер должностного оклада в коэффициентном отношении к размеру должностного оклада специалиста 2 категории (2470 руб.)</w:t>
            </w:r>
          </w:p>
        </w:tc>
      </w:tr>
      <w:tr w:rsidR="00375629" w:rsidRPr="00375629" w:rsidTr="007C31EB">
        <w:tc>
          <w:tcPr>
            <w:tcW w:w="4785" w:type="dxa"/>
          </w:tcPr>
          <w:p w:rsidR="00375629" w:rsidRPr="00375629" w:rsidRDefault="00375629" w:rsidP="007C31EB">
            <w:pPr>
              <w:tabs>
                <w:tab w:val="left" w:pos="6840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75629">
              <w:rPr>
                <w:rFonts w:asciiTheme="majorHAnsi" w:hAnsiTheme="majorHAnsi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786" w:type="dxa"/>
          </w:tcPr>
          <w:p w:rsidR="00375629" w:rsidRPr="00375629" w:rsidRDefault="00375629" w:rsidP="007C31EB">
            <w:pPr>
              <w:tabs>
                <w:tab w:val="left" w:pos="6840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75629">
              <w:rPr>
                <w:rFonts w:asciiTheme="majorHAnsi" w:hAnsiTheme="majorHAnsi" w:cs="Times New Roman"/>
                <w:sz w:val="28"/>
                <w:szCs w:val="28"/>
              </w:rPr>
              <w:t>1,17</w:t>
            </w:r>
          </w:p>
        </w:tc>
      </w:tr>
      <w:tr w:rsidR="00375629" w:rsidRPr="00375629" w:rsidTr="007C31EB">
        <w:tc>
          <w:tcPr>
            <w:tcW w:w="4785" w:type="dxa"/>
          </w:tcPr>
          <w:p w:rsidR="00375629" w:rsidRPr="00375629" w:rsidRDefault="00375629" w:rsidP="007C31EB">
            <w:pPr>
              <w:tabs>
                <w:tab w:val="left" w:pos="6840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75629">
              <w:rPr>
                <w:rFonts w:asciiTheme="majorHAnsi" w:hAnsiTheme="majorHAnsi" w:cs="Times New Roman"/>
                <w:sz w:val="28"/>
                <w:szCs w:val="28"/>
              </w:rPr>
              <w:t>Ведущий специалист-юрист</w:t>
            </w:r>
          </w:p>
        </w:tc>
        <w:tc>
          <w:tcPr>
            <w:tcW w:w="4786" w:type="dxa"/>
          </w:tcPr>
          <w:p w:rsidR="00375629" w:rsidRPr="00375629" w:rsidRDefault="00375629" w:rsidP="007C31EB">
            <w:pPr>
              <w:tabs>
                <w:tab w:val="left" w:pos="6840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75629">
              <w:rPr>
                <w:rFonts w:asciiTheme="majorHAnsi" w:hAnsiTheme="majorHAnsi" w:cs="Times New Roman"/>
                <w:sz w:val="28"/>
                <w:szCs w:val="28"/>
              </w:rPr>
              <w:t>1,17</w:t>
            </w:r>
          </w:p>
        </w:tc>
      </w:tr>
    </w:tbl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</w:p>
    <w:p w:rsidR="00375629" w:rsidRPr="00375629" w:rsidRDefault="00375629" w:rsidP="00375629">
      <w:pPr>
        <w:tabs>
          <w:tab w:val="left" w:pos="6840"/>
        </w:tabs>
        <w:jc w:val="center"/>
        <w:rPr>
          <w:rFonts w:asciiTheme="majorHAnsi" w:hAnsiTheme="majorHAnsi" w:cs="Times New Roman"/>
          <w:sz w:val="28"/>
          <w:szCs w:val="28"/>
        </w:rPr>
      </w:pPr>
    </w:p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</w:p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</w:p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</w:p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</w:p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</w:p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</w:p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</w:p>
    <w:p w:rsidR="00375629" w:rsidRPr="00375629" w:rsidRDefault="00375629" w:rsidP="00375629">
      <w:pPr>
        <w:tabs>
          <w:tab w:val="left" w:pos="6840"/>
        </w:tabs>
        <w:rPr>
          <w:rFonts w:asciiTheme="majorHAnsi" w:hAnsiTheme="majorHAnsi" w:cs="Times New Roman"/>
          <w:sz w:val="28"/>
          <w:szCs w:val="28"/>
        </w:rPr>
      </w:pPr>
    </w:p>
    <w:p w:rsidR="00375629" w:rsidRDefault="00375629" w:rsidP="00375629">
      <w:pPr>
        <w:tabs>
          <w:tab w:val="left" w:pos="6840"/>
        </w:tabs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Default="00375629" w:rsidP="00375629">
      <w:pPr>
        <w:tabs>
          <w:tab w:val="left" w:pos="6840"/>
        </w:tabs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Default="00375629" w:rsidP="00375629">
      <w:pPr>
        <w:tabs>
          <w:tab w:val="left" w:pos="6840"/>
        </w:tabs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Default="00375629" w:rsidP="00375629">
      <w:pPr>
        <w:tabs>
          <w:tab w:val="left" w:pos="6840"/>
        </w:tabs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Default="00375629" w:rsidP="00375629">
      <w:pPr>
        <w:tabs>
          <w:tab w:val="left" w:pos="6840"/>
        </w:tabs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Default="00375629" w:rsidP="00375629">
      <w:pPr>
        <w:tabs>
          <w:tab w:val="left" w:pos="6840"/>
        </w:tabs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Default="00375629" w:rsidP="00375629">
      <w:pPr>
        <w:tabs>
          <w:tab w:val="left" w:pos="6840"/>
        </w:tabs>
        <w:jc w:val="right"/>
        <w:rPr>
          <w:rFonts w:asciiTheme="majorHAnsi" w:hAnsiTheme="majorHAnsi" w:cs="Times New Roman"/>
          <w:sz w:val="28"/>
          <w:szCs w:val="28"/>
        </w:rPr>
      </w:pPr>
    </w:p>
    <w:p w:rsidR="00375629" w:rsidRP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375629">
        <w:rPr>
          <w:rFonts w:asciiTheme="majorHAnsi" w:hAnsiTheme="majorHAnsi" w:cs="Times New Roman"/>
          <w:sz w:val="24"/>
          <w:szCs w:val="24"/>
        </w:rPr>
        <w:t>Приложение № 2</w:t>
      </w:r>
    </w:p>
    <w:p w:rsidR="00375629" w:rsidRP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375629">
        <w:rPr>
          <w:rFonts w:asciiTheme="majorHAnsi" w:hAnsiTheme="majorHAnsi" w:cs="Times New Roman"/>
          <w:sz w:val="24"/>
          <w:szCs w:val="24"/>
        </w:rPr>
        <w:t>К Положению об оплате труда в органах</w:t>
      </w:r>
    </w:p>
    <w:p w:rsidR="00375629" w:rsidRP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375629">
        <w:rPr>
          <w:rFonts w:asciiTheme="majorHAnsi" w:hAnsiTheme="majorHAnsi" w:cs="Times New Roman"/>
          <w:sz w:val="24"/>
          <w:szCs w:val="24"/>
        </w:rPr>
        <w:t>местного самоуправления</w:t>
      </w:r>
    </w:p>
    <w:p w:rsidR="00375629" w:rsidRP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375629">
        <w:rPr>
          <w:rFonts w:asciiTheme="majorHAnsi" w:hAnsiTheme="majorHAnsi" w:cs="Times New Roman"/>
          <w:sz w:val="24"/>
          <w:szCs w:val="24"/>
        </w:rPr>
        <w:t>муниципального образования</w:t>
      </w:r>
    </w:p>
    <w:p w:rsid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375629">
        <w:rPr>
          <w:rFonts w:asciiTheme="majorHAnsi" w:hAnsiTheme="majorHAnsi" w:cs="Times New Roman"/>
          <w:sz w:val="24"/>
          <w:szCs w:val="24"/>
        </w:rPr>
        <w:t>«Семибугоринский сельсовет»</w:t>
      </w:r>
    </w:p>
    <w:p w:rsidR="00375629" w:rsidRPr="00375629" w:rsidRDefault="00375629" w:rsidP="00375629">
      <w:pPr>
        <w:tabs>
          <w:tab w:val="left" w:pos="6840"/>
        </w:tabs>
        <w:spacing w:after="0"/>
        <w:jc w:val="right"/>
        <w:rPr>
          <w:rFonts w:asciiTheme="majorHAnsi" w:hAnsiTheme="majorHAnsi" w:cs="Times New Roman"/>
          <w:sz w:val="24"/>
          <w:szCs w:val="24"/>
        </w:rPr>
      </w:pPr>
    </w:p>
    <w:p w:rsidR="00375629" w:rsidRPr="00375629" w:rsidRDefault="00375629" w:rsidP="00375629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629">
        <w:rPr>
          <w:rFonts w:asciiTheme="majorHAnsi" w:hAnsiTheme="majorHAnsi" w:cs="Times New Roman"/>
          <w:b/>
          <w:sz w:val="28"/>
          <w:szCs w:val="28"/>
        </w:rPr>
        <w:t>Размеры должностных окладов</w:t>
      </w:r>
    </w:p>
    <w:p w:rsidR="00375629" w:rsidRPr="00375629" w:rsidRDefault="00375629" w:rsidP="00375629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629">
        <w:rPr>
          <w:rFonts w:asciiTheme="majorHAnsi" w:hAnsiTheme="majorHAnsi" w:cs="Times New Roman"/>
          <w:b/>
          <w:sz w:val="28"/>
          <w:szCs w:val="28"/>
        </w:rPr>
        <w:t>работников, занимающих должности,</w:t>
      </w:r>
    </w:p>
    <w:p w:rsidR="00375629" w:rsidRPr="00375629" w:rsidRDefault="00375629" w:rsidP="00375629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629">
        <w:rPr>
          <w:rFonts w:asciiTheme="majorHAnsi" w:hAnsiTheme="majorHAnsi" w:cs="Times New Roman"/>
          <w:b/>
          <w:sz w:val="28"/>
          <w:szCs w:val="28"/>
        </w:rPr>
        <w:t>не отнесенные к должностям муниципальной службы,</w:t>
      </w:r>
    </w:p>
    <w:p w:rsidR="00375629" w:rsidRPr="00375629" w:rsidRDefault="00375629" w:rsidP="00375629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629">
        <w:rPr>
          <w:rFonts w:asciiTheme="majorHAnsi" w:hAnsiTheme="majorHAnsi" w:cs="Times New Roman"/>
          <w:b/>
          <w:sz w:val="28"/>
          <w:szCs w:val="28"/>
        </w:rPr>
        <w:t xml:space="preserve"> и осуществляющих техническое обеспечение деятельности</w:t>
      </w:r>
    </w:p>
    <w:p w:rsidR="00375629" w:rsidRPr="00375629" w:rsidRDefault="00375629" w:rsidP="00375629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629">
        <w:rPr>
          <w:rFonts w:asciiTheme="majorHAnsi" w:hAnsiTheme="majorHAnsi" w:cs="Times New Roman"/>
          <w:b/>
          <w:sz w:val="28"/>
          <w:szCs w:val="28"/>
        </w:rPr>
        <w:t xml:space="preserve">  органов местного самоуправления муниципального образования </w:t>
      </w:r>
    </w:p>
    <w:p w:rsidR="00375629" w:rsidRPr="00375629" w:rsidRDefault="00375629" w:rsidP="00375629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629">
        <w:rPr>
          <w:rFonts w:asciiTheme="majorHAnsi" w:hAnsiTheme="majorHAnsi" w:cs="Times New Roman"/>
          <w:b/>
          <w:sz w:val="28"/>
          <w:szCs w:val="28"/>
        </w:rPr>
        <w:t xml:space="preserve"> «Семибугоринский сельсовет».</w:t>
      </w:r>
    </w:p>
    <w:p w:rsidR="00375629" w:rsidRPr="00375629" w:rsidRDefault="00375629" w:rsidP="00375629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375629" w:rsidRPr="00375629" w:rsidRDefault="00375629" w:rsidP="00375629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75629" w:rsidRPr="00375629" w:rsidTr="007C31EB">
        <w:tc>
          <w:tcPr>
            <w:tcW w:w="4785" w:type="dxa"/>
          </w:tcPr>
          <w:p w:rsidR="00375629" w:rsidRPr="00375629" w:rsidRDefault="00375629" w:rsidP="007C31E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75629">
              <w:rPr>
                <w:rFonts w:asciiTheme="majorHAnsi" w:hAnsiTheme="majorHAnsi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786" w:type="dxa"/>
          </w:tcPr>
          <w:p w:rsidR="00375629" w:rsidRPr="00375629" w:rsidRDefault="00375629" w:rsidP="007C31E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375629">
              <w:rPr>
                <w:rFonts w:asciiTheme="majorHAnsi" w:hAnsiTheme="majorHAnsi" w:cs="Times New Roman"/>
                <w:sz w:val="28"/>
                <w:szCs w:val="28"/>
              </w:rPr>
              <w:t>Размер должностного оклада</w:t>
            </w:r>
          </w:p>
        </w:tc>
      </w:tr>
      <w:tr w:rsidR="00375629" w:rsidRPr="00375629" w:rsidTr="007C31EB">
        <w:tc>
          <w:tcPr>
            <w:tcW w:w="4785" w:type="dxa"/>
          </w:tcPr>
          <w:p w:rsidR="00375629" w:rsidRPr="00375629" w:rsidRDefault="00375629" w:rsidP="007C31E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5629">
              <w:rPr>
                <w:rFonts w:asciiTheme="majorHAnsi" w:hAnsiTheme="majorHAnsi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</w:tcPr>
          <w:p w:rsidR="00375629" w:rsidRPr="00375629" w:rsidRDefault="00375629" w:rsidP="007C31E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5629">
              <w:rPr>
                <w:rFonts w:asciiTheme="majorHAnsi" w:hAnsiTheme="majorHAnsi" w:cs="Times New Roman"/>
                <w:sz w:val="28"/>
                <w:szCs w:val="28"/>
              </w:rPr>
              <w:t>5259</w:t>
            </w:r>
          </w:p>
        </w:tc>
      </w:tr>
      <w:tr w:rsidR="00375629" w:rsidRPr="00375629" w:rsidTr="007C31EB">
        <w:tc>
          <w:tcPr>
            <w:tcW w:w="4785" w:type="dxa"/>
          </w:tcPr>
          <w:p w:rsidR="00375629" w:rsidRPr="00375629" w:rsidRDefault="00375629" w:rsidP="007C31E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5629">
              <w:rPr>
                <w:rFonts w:asciiTheme="majorHAnsi" w:hAnsiTheme="majorHAnsi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4786" w:type="dxa"/>
          </w:tcPr>
          <w:p w:rsidR="00375629" w:rsidRPr="00375629" w:rsidRDefault="00375629" w:rsidP="007C31E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5629">
              <w:rPr>
                <w:rFonts w:asciiTheme="majorHAnsi" w:hAnsiTheme="majorHAnsi" w:cs="Times New Roman"/>
                <w:sz w:val="28"/>
                <w:szCs w:val="28"/>
              </w:rPr>
              <w:t>3964</w:t>
            </w:r>
          </w:p>
        </w:tc>
      </w:tr>
      <w:tr w:rsidR="00375629" w:rsidRPr="00375629" w:rsidTr="007C31EB">
        <w:tc>
          <w:tcPr>
            <w:tcW w:w="4785" w:type="dxa"/>
          </w:tcPr>
          <w:p w:rsidR="00375629" w:rsidRPr="00375629" w:rsidRDefault="00375629" w:rsidP="007C31E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5629">
              <w:rPr>
                <w:rFonts w:asciiTheme="majorHAnsi" w:hAnsiTheme="majorHAnsi" w:cs="Times New Roman"/>
                <w:sz w:val="28"/>
                <w:szCs w:val="28"/>
              </w:rPr>
              <w:t>Документовед</w:t>
            </w:r>
          </w:p>
        </w:tc>
        <w:tc>
          <w:tcPr>
            <w:tcW w:w="4786" w:type="dxa"/>
          </w:tcPr>
          <w:p w:rsidR="00375629" w:rsidRPr="00375629" w:rsidRDefault="00375629" w:rsidP="007C31E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5629">
              <w:rPr>
                <w:rFonts w:asciiTheme="majorHAnsi" w:hAnsiTheme="majorHAnsi" w:cs="Times New Roman"/>
                <w:sz w:val="28"/>
                <w:szCs w:val="28"/>
              </w:rPr>
              <w:t>4355</w:t>
            </w:r>
          </w:p>
        </w:tc>
      </w:tr>
      <w:tr w:rsidR="00375629" w:rsidRPr="00375629" w:rsidTr="007C31EB">
        <w:tc>
          <w:tcPr>
            <w:tcW w:w="4785" w:type="dxa"/>
          </w:tcPr>
          <w:p w:rsidR="00375629" w:rsidRPr="00375629" w:rsidRDefault="00375629" w:rsidP="007C31E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5629">
              <w:rPr>
                <w:rFonts w:asciiTheme="majorHAnsi" w:hAnsiTheme="majorHAnsi" w:cs="Times New Roman"/>
                <w:sz w:val="28"/>
                <w:szCs w:val="28"/>
              </w:rPr>
              <w:t>Уборщик служебных помещений-курьер</w:t>
            </w:r>
          </w:p>
        </w:tc>
        <w:tc>
          <w:tcPr>
            <w:tcW w:w="4786" w:type="dxa"/>
          </w:tcPr>
          <w:p w:rsidR="00375629" w:rsidRPr="00375629" w:rsidRDefault="00375629" w:rsidP="007C31E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5629">
              <w:rPr>
                <w:rFonts w:asciiTheme="majorHAnsi" w:hAnsiTheme="majorHAnsi" w:cs="Times New Roman"/>
                <w:sz w:val="28"/>
                <w:szCs w:val="28"/>
              </w:rPr>
              <w:t>2569</w:t>
            </w:r>
          </w:p>
        </w:tc>
      </w:tr>
    </w:tbl>
    <w:p w:rsidR="00375629" w:rsidRPr="00375629" w:rsidRDefault="00375629" w:rsidP="00375629">
      <w:pPr>
        <w:rPr>
          <w:rFonts w:asciiTheme="majorHAnsi" w:hAnsiTheme="majorHAnsi" w:cs="Times New Roman"/>
          <w:sz w:val="28"/>
          <w:szCs w:val="28"/>
        </w:rPr>
      </w:pPr>
    </w:p>
    <w:p w:rsidR="00375629" w:rsidRPr="00375629" w:rsidRDefault="00375629" w:rsidP="00375629">
      <w:pPr>
        <w:tabs>
          <w:tab w:val="left" w:pos="6840"/>
        </w:tabs>
        <w:jc w:val="center"/>
        <w:rPr>
          <w:rFonts w:asciiTheme="majorHAnsi" w:hAnsiTheme="majorHAnsi" w:cs="Times New Roman"/>
          <w:sz w:val="28"/>
          <w:szCs w:val="28"/>
        </w:rPr>
      </w:pPr>
    </w:p>
    <w:p w:rsidR="001041C5" w:rsidRDefault="001041C5" w:rsidP="00BD4BD8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sectPr w:rsidR="001041C5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8D6" w:rsidRDefault="00D458D6" w:rsidP="006060E1">
      <w:pPr>
        <w:spacing w:after="0" w:line="240" w:lineRule="auto"/>
      </w:pPr>
      <w:r>
        <w:separator/>
      </w:r>
    </w:p>
  </w:endnote>
  <w:endnote w:type="continuationSeparator" w:id="1">
    <w:p w:rsidR="00D458D6" w:rsidRDefault="00D458D6" w:rsidP="0060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8D6" w:rsidRDefault="00D458D6" w:rsidP="006060E1">
      <w:pPr>
        <w:spacing w:after="0" w:line="240" w:lineRule="auto"/>
      </w:pPr>
      <w:r>
        <w:separator/>
      </w:r>
    </w:p>
  </w:footnote>
  <w:footnote w:type="continuationSeparator" w:id="1">
    <w:p w:rsidR="00D458D6" w:rsidRDefault="00D458D6" w:rsidP="00606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623"/>
    <w:multiLevelType w:val="hybridMultilevel"/>
    <w:tmpl w:val="952EB1E6"/>
    <w:lvl w:ilvl="0" w:tplc="27F8D3E2">
      <w:start w:val="1"/>
      <w:numFmt w:val="upperRoman"/>
      <w:lvlText w:val="%1."/>
      <w:lvlJc w:val="righ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240AF"/>
    <w:multiLevelType w:val="hybridMultilevel"/>
    <w:tmpl w:val="A7DC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56B64"/>
    <w:multiLevelType w:val="hybridMultilevel"/>
    <w:tmpl w:val="A1C80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84CB1"/>
    <w:multiLevelType w:val="multilevel"/>
    <w:tmpl w:val="47F0141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b/>
      </w:rPr>
    </w:lvl>
  </w:abstractNum>
  <w:abstractNum w:abstractNumId="4">
    <w:nsid w:val="3AC55C77"/>
    <w:multiLevelType w:val="hybridMultilevel"/>
    <w:tmpl w:val="883CC7A0"/>
    <w:lvl w:ilvl="0" w:tplc="04190013">
      <w:start w:val="1"/>
      <w:numFmt w:val="upperRoman"/>
      <w:lvlText w:val="%1."/>
      <w:lvlJc w:val="right"/>
      <w:pPr>
        <w:ind w:left="3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85B97"/>
    <w:multiLevelType w:val="hybridMultilevel"/>
    <w:tmpl w:val="7B8A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44889"/>
    <w:multiLevelType w:val="hybridMultilevel"/>
    <w:tmpl w:val="F7A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D75B6"/>
    <w:multiLevelType w:val="hybridMultilevel"/>
    <w:tmpl w:val="DDA6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2E7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B3A"/>
    <w:rsid w:val="000174AD"/>
    <w:rsid w:val="000226B1"/>
    <w:rsid w:val="00023E38"/>
    <w:rsid w:val="000240BB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180"/>
    <w:rsid w:val="00054E19"/>
    <w:rsid w:val="00056BC8"/>
    <w:rsid w:val="00057597"/>
    <w:rsid w:val="000579D8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084E"/>
    <w:rsid w:val="00091DEC"/>
    <w:rsid w:val="0009305D"/>
    <w:rsid w:val="00095A90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314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41C5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37C2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537D7"/>
    <w:rsid w:val="00253A61"/>
    <w:rsid w:val="0025537D"/>
    <w:rsid w:val="00255F06"/>
    <w:rsid w:val="0026360E"/>
    <w:rsid w:val="00264BE3"/>
    <w:rsid w:val="00270B04"/>
    <w:rsid w:val="00270B9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3B97"/>
    <w:rsid w:val="002840EB"/>
    <w:rsid w:val="002846EA"/>
    <w:rsid w:val="0028510B"/>
    <w:rsid w:val="00285165"/>
    <w:rsid w:val="00286F60"/>
    <w:rsid w:val="0028797E"/>
    <w:rsid w:val="00290866"/>
    <w:rsid w:val="002908E6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1AFC"/>
    <w:rsid w:val="002F58AC"/>
    <w:rsid w:val="002F5C06"/>
    <w:rsid w:val="002F5EAC"/>
    <w:rsid w:val="00303257"/>
    <w:rsid w:val="00303B04"/>
    <w:rsid w:val="003042FB"/>
    <w:rsid w:val="00304CC4"/>
    <w:rsid w:val="0031025B"/>
    <w:rsid w:val="00311DE4"/>
    <w:rsid w:val="0031326E"/>
    <w:rsid w:val="003152A0"/>
    <w:rsid w:val="00315D21"/>
    <w:rsid w:val="003205D0"/>
    <w:rsid w:val="00321142"/>
    <w:rsid w:val="00321E47"/>
    <w:rsid w:val="00323425"/>
    <w:rsid w:val="00325988"/>
    <w:rsid w:val="003270A6"/>
    <w:rsid w:val="003363D4"/>
    <w:rsid w:val="003373B0"/>
    <w:rsid w:val="00337BD0"/>
    <w:rsid w:val="0034156E"/>
    <w:rsid w:val="00342D64"/>
    <w:rsid w:val="0034372F"/>
    <w:rsid w:val="0034425D"/>
    <w:rsid w:val="00345136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1077"/>
    <w:rsid w:val="00371D10"/>
    <w:rsid w:val="003749D0"/>
    <w:rsid w:val="00375629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A5EB0"/>
    <w:rsid w:val="003B1949"/>
    <w:rsid w:val="003B2ABF"/>
    <w:rsid w:val="003B63E7"/>
    <w:rsid w:val="003C188E"/>
    <w:rsid w:val="003C1920"/>
    <w:rsid w:val="003C38EE"/>
    <w:rsid w:val="003C7CD5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E7F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B73E2"/>
    <w:rsid w:val="004C0886"/>
    <w:rsid w:val="004C1AB1"/>
    <w:rsid w:val="004C1AED"/>
    <w:rsid w:val="004C1F5B"/>
    <w:rsid w:val="004C3001"/>
    <w:rsid w:val="004C3E4D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3037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5253"/>
    <w:rsid w:val="00537255"/>
    <w:rsid w:val="00537730"/>
    <w:rsid w:val="00540BFD"/>
    <w:rsid w:val="00540C47"/>
    <w:rsid w:val="0054342A"/>
    <w:rsid w:val="00545273"/>
    <w:rsid w:val="00546069"/>
    <w:rsid w:val="00551F96"/>
    <w:rsid w:val="005528F8"/>
    <w:rsid w:val="00552E15"/>
    <w:rsid w:val="00556E8F"/>
    <w:rsid w:val="00560877"/>
    <w:rsid w:val="00561A86"/>
    <w:rsid w:val="00561AEE"/>
    <w:rsid w:val="0056427A"/>
    <w:rsid w:val="005653C4"/>
    <w:rsid w:val="0056648D"/>
    <w:rsid w:val="005676C8"/>
    <w:rsid w:val="005708EC"/>
    <w:rsid w:val="00570D95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5767"/>
    <w:rsid w:val="0058671A"/>
    <w:rsid w:val="00587574"/>
    <w:rsid w:val="005906DD"/>
    <w:rsid w:val="0059157E"/>
    <w:rsid w:val="005932F4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6059"/>
    <w:rsid w:val="005B7343"/>
    <w:rsid w:val="005B7FA9"/>
    <w:rsid w:val="005C0C41"/>
    <w:rsid w:val="005C2566"/>
    <w:rsid w:val="005C3816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7C19"/>
    <w:rsid w:val="0060037A"/>
    <w:rsid w:val="00600593"/>
    <w:rsid w:val="00602878"/>
    <w:rsid w:val="00603CF6"/>
    <w:rsid w:val="006060E1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465C"/>
    <w:rsid w:val="006258ED"/>
    <w:rsid w:val="00625AAF"/>
    <w:rsid w:val="00625BE1"/>
    <w:rsid w:val="00625EB6"/>
    <w:rsid w:val="00627BCD"/>
    <w:rsid w:val="00627F6B"/>
    <w:rsid w:val="0063091B"/>
    <w:rsid w:val="00636FFA"/>
    <w:rsid w:val="00641243"/>
    <w:rsid w:val="0064603E"/>
    <w:rsid w:val="0064793D"/>
    <w:rsid w:val="00654289"/>
    <w:rsid w:val="00655D70"/>
    <w:rsid w:val="00656DE7"/>
    <w:rsid w:val="006600B3"/>
    <w:rsid w:val="00662B2B"/>
    <w:rsid w:val="00663C37"/>
    <w:rsid w:val="006643B1"/>
    <w:rsid w:val="0066447C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D40"/>
    <w:rsid w:val="006C12BB"/>
    <w:rsid w:val="006C2333"/>
    <w:rsid w:val="006C3D5E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E25E2"/>
    <w:rsid w:val="006E7241"/>
    <w:rsid w:val="006E7507"/>
    <w:rsid w:val="006F01C0"/>
    <w:rsid w:val="006F7423"/>
    <w:rsid w:val="006F745D"/>
    <w:rsid w:val="007037AA"/>
    <w:rsid w:val="007073AF"/>
    <w:rsid w:val="007074C7"/>
    <w:rsid w:val="00707A14"/>
    <w:rsid w:val="00712D9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9A9"/>
    <w:rsid w:val="00746267"/>
    <w:rsid w:val="00746524"/>
    <w:rsid w:val="00746F22"/>
    <w:rsid w:val="00752089"/>
    <w:rsid w:val="007577FA"/>
    <w:rsid w:val="00760F93"/>
    <w:rsid w:val="007621DD"/>
    <w:rsid w:val="00773AAD"/>
    <w:rsid w:val="007758A4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A21"/>
    <w:rsid w:val="00797156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2BBD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5ACA"/>
    <w:rsid w:val="008D6091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17877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6F61"/>
    <w:rsid w:val="00977BF3"/>
    <w:rsid w:val="009806FA"/>
    <w:rsid w:val="00981F2C"/>
    <w:rsid w:val="0098324F"/>
    <w:rsid w:val="009860C5"/>
    <w:rsid w:val="009862F4"/>
    <w:rsid w:val="009948F0"/>
    <w:rsid w:val="00997102"/>
    <w:rsid w:val="009A1823"/>
    <w:rsid w:val="009A4CE6"/>
    <w:rsid w:val="009A62B1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A02830"/>
    <w:rsid w:val="00A045E8"/>
    <w:rsid w:val="00A04786"/>
    <w:rsid w:val="00A061DA"/>
    <w:rsid w:val="00A1119D"/>
    <w:rsid w:val="00A138DF"/>
    <w:rsid w:val="00A14FB8"/>
    <w:rsid w:val="00A17627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B1983"/>
    <w:rsid w:val="00AC0643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B22"/>
    <w:rsid w:val="00B43BA1"/>
    <w:rsid w:val="00B45C1E"/>
    <w:rsid w:val="00B531B7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42D"/>
    <w:rsid w:val="00BB6C70"/>
    <w:rsid w:val="00BC0668"/>
    <w:rsid w:val="00BC0BCB"/>
    <w:rsid w:val="00BC2759"/>
    <w:rsid w:val="00BD0A20"/>
    <w:rsid w:val="00BD1D4B"/>
    <w:rsid w:val="00BD3058"/>
    <w:rsid w:val="00BD3246"/>
    <w:rsid w:val="00BD393A"/>
    <w:rsid w:val="00BD465C"/>
    <w:rsid w:val="00BD4BD8"/>
    <w:rsid w:val="00BD6970"/>
    <w:rsid w:val="00BE06AF"/>
    <w:rsid w:val="00BE0AFF"/>
    <w:rsid w:val="00BE6827"/>
    <w:rsid w:val="00BE6B23"/>
    <w:rsid w:val="00BE7D58"/>
    <w:rsid w:val="00BF0CD6"/>
    <w:rsid w:val="00BF255E"/>
    <w:rsid w:val="00BF6B3C"/>
    <w:rsid w:val="00BF7B43"/>
    <w:rsid w:val="00C0316B"/>
    <w:rsid w:val="00C03F6E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3E05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66CA7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7DE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262EF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458D6"/>
    <w:rsid w:val="00D5065F"/>
    <w:rsid w:val="00D50724"/>
    <w:rsid w:val="00D51329"/>
    <w:rsid w:val="00D52C6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4B0"/>
    <w:rsid w:val="00DA4D45"/>
    <w:rsid w:val="00DA4ECB"/>
    <w:rsid w:val="00DA5CFF"/>
    <w:rsid w:val="00DA64A6"/>
    <w:rsid w:val="00DA6EE8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1E3D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120"/>
    <w:rsid w:val="00DF48A7"/>
    <w:rsid w:val="00DF5430"/>
    <w:rsid w:val="00DF5E70"/>
    <w:rsid w:val="00E00A58"/>
    <w:rsid w:val="00E0186C"/>
    <w:rsid w:val="00E039A0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0EDD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695C"/>
    <w:rsid w:val="00E66D38"/>
    <w:rsid w:val="00E66E07"/>
    <w:rsid w:val="00E677F3"/>
    <w:rsid w:val="00E70956"/>
    <w:rsid w:val="00E70A93"/>
    <w:rsid w:val="00E731AB"/>
    <w:rsid w:val="00E73D31"/>
    <w:rsid w:val="00E759F3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2BF"/>
    <w:rsid w:val="00E87C40"/>
    <w:rsid w:val="00E906CC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D10E3"/>
    <w:rsid w:val="00ED1350"/>
    <w:rsid w:val="00ED175E"/>
    <w:rsid w:val="00ED19DA"/>
    <w:rsid w:val="00ED3CD3"/>
    <w:rsid w:val="00ED4D87"/>
    <w:rsid w:val="00ED61E1"/>
    <w:rsid w:val="00EE189D"/>
    <w:rsid w:val="00EF30CF"/>
    <w:rsid w:val="00EF4225"/>
    <w:rsid w:val="00EF5CDD"/>
    <w:rsid w:val="00EF7BC0"/>
    <w:rsid w:val="00F0042D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2E7"/>
    <w:rsid w:val="00F413DB"/>
    <w:rsid w:val="00F419DE"/>
    <w:rsid w:val="00F41A43"/>
    <w:rsid w:val="00F450A6"/>
    <w:rsid w:val="00F4736E"/>
    <w:rsid w:val="00F47856"/>
    <w:rsid w:val="00F50841"/>
    <w:rsid w:val="00F51BA3"/>
    <w:rsid w:val="00F52BB0"/>
    <w:rsid w:val="00F550A4"/>
    <w:rsid w:val="00F60694"/>
    <w:rsid w:val="00F617E7"/>
    <w:rsid w:val="00F627D9"/>
    <w:rsid w:val="00F651EC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C779C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2E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60E1"/>
  </w:style>
  <w:style w:type="paragraph" w:styleId="a6">
    <w:name w:val="footer"/>
    <w:basedOn w:val="a"/>
    <w:link w:val="a7"/>
    <w:uiPriority w:val="99"/>
    <w:semiHidden/>
    <w:unhideWhenUsed/>
    <w:rsid w:val="0060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60E1"/>
  </w:style>
  <w:style w:type="table" w:styleId="a8">
    <w:name w:val="Table Grid"/>
    <w:basedOn w:val="a1"/>
    <w:uiPriority w:val="59"/>
    <w:rsid w:val="003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28</cp:revision>
  <cp:lastPrinted>2013-04-26T09:31:00Z</cp:lastPrinted>
  <dcterms:created xsi:type="dcterms:W3CDTF">2012-03-11T06:44:00Z</dcterms:created>
  <dcterms:modified xsi:type="dcterms:W3CDTF">2013-04-26T09:31:00Z</dcterms:modified>
</cp:coreProperties>
</file>