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91" w:rsidRDefault="00AE6D91" w:rsidP="00BA52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МУНИЦИПАЛЬНОГО ОБРАЗОВАНИЯ</w:t>
      </w:r>
    </w:p>
    <w:p w:rsidR="00AE6D91" w:rsidRDefault="00AE6D91" w:rsidP="00BA52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«СЕМИБУГОРИНСКИЙ СЕЛЬСОВЕТ»</w:t>
      </w:r>
    </w:p>
    <w:p w:rsidR="00AE6D91" w:rsidRDefault="00AE6D91" w:rsidP="00BA52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КАМЫЗЯКСКОГО РАЙОНА АСТРАХАНСКОЙ ОБЛАСТИ</w:t>
      </w:r>
    </w:p>
    <w:p w:rsidR="00AE6D91" w:rsidRDefault="00AE6D91" w:rsidP="00BA52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E6D91" w:rsidRDefault="001A3A6F" w:rsidP="00BA52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04.05</w:t>
      </w:r>
      <w:r w:rsidR="00AE6D91">
        <w:rPr>
          <w:rFonts w:ascii="Times New Roman" w:hAnsi="Times New Roman"/>
          <w:sz w:val="28"/>
          <w:szCs w:val="28"/>
        </w:rPr>
        <w:t xml:space="preserve">.2012 г.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№5</w:t>
      </w:r>
      <w:r w:rsidR="00AE6D91">
        <w:rPr>
          <w:rFonts w:ascii="Times New Roman" w:hAnsi="Times New Roman"/>
          <w:sz w:val="28"/>
          <w:szCs w:val="28"/>
        </w:rPr>
        <w:t>/3</w:t>
      </w:r>
    </w:p>
    <w:p w:rsidR="00AE6D91" w:rsidRDefault="00AE6D91" w:rsidP="00BA5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AE6D91" w:rsidRDefault="00AE6D91" w:rsidP="00BA52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целевой программы «Пожарная безопасность</w:t>
      </w:r>
    </w:p>
    <w:p w:rsidR="00AE6D91" w:rsidRDefault="00AE6D91" w:rsidP="00BA52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 «Семибугоринский сельсовет» на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.»</w:t>
      </w: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Рассмотрев целевую программу «Пожарная безопасность МО «Семибугоринский сельсовет» на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.» и руководствуясь федеральным законом «О пожарной безопасности» от 21.12.1994 г. №69-Фз, на основании протеста прокурора от 01.06.2012 г. №70-47-2012</w:t>
      </w: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E6D91" w:rsidRDefault="00AE6D91" w:rsidP="00BA52C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целевую программу «пожарная безопасность МО «Семибугоринский сельсовет» на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AE6D91" w:rsidRDefault="00AE6D91" w:rsidP="00BA52C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бухгалтеру предусмотреть финансовые средства для реализации данной программы в размере 45 000  (сорок пять тысяч) рублей.</w:t>
      </w:r>
    </w:p>
    <w:p w:rsidR="00AE6D91" w:rsidRDefault="00AE6D91" w:rsidP="00BA52C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от 04.05.2012 г. №5/4 отменить.</w:t>
      </w:r>
    </w:p>
    <w:p w:rsidR="00AE6D91" w:rsidRDefault="00AE6D91" w:rsidP="00BA52C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обнародования.</w:t>
      </w: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«Семибугоринский сельсовет»                              С.А. Досалиева</w:t>
      </w: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4718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proofErr w:type="gramStart"/>
      <w:r w:rsidRPr="00471864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471864">
        <w:rPr>
          <w:rFonts w:ascii="Times New Roman" w:hAnsi="Times New Roman"/>
          <w:sz w:val="28"/>
          <w:szCs w:val="28"/>
        </w:rPr>
        <w:t xml:space="preserve"> Решением Совета                                                                                                 </w:t>
      </w:r>
    </w:p>
    <w:p w:rsidR="00AE6D91" w:rsidRPr="00471864" w:rsidRDefault="00AE6D91" w:rsidP="0047186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71864">
        <w:rPr>
          <w:rFonts w:ascii="Times New Roman" w:hAnsi="Times New Roman"/>
          <w:sz w:val="28"/>
          <w:szCs w:val="28"/>
        </w:rPr>
        <w:t>МО «Семибугоринский сельсовет»</w:t>
      </w:r>
    </w:p>
    <w:p w:rsidR="00AE6D91" w:rsidRPr="00471864" w:rsidRDefault="00AE6D91" w:rsidP="0047186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71864">
        <w:rPr>
          <w:rFonts w:ascii="Times New Roman" w:hAnsi="Times New Roman"/>
          <w:sz w:val="28"/>
          <w:szCs w:val="28"/>
        </w:rPr>
        <w:t>от ______________№__________</w:t>
      </w:r>
    </w:p>
    <w:p w:rsidR="00AE6D91" w:rsidRPr="00471864" w:rsidRDefault="00AE6D91" w:rsidP="0047186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AE6D91" w:rsidRDefault="00AE6D91" w:rsidP="00471864">
      <w:r>
        <w:t xml:space="preserve">                                                                       </w:t>
      </w:r>
    </w:p>
    <w:p w:rsidR="00AE6D91" w:rsidRDefault="00AE6D91" w:rsidP="00471864"/>
    <w:p w:rsidR="00AE6D91" w:rsidRDefault="00AE6D91" w:rsidP="00471864"/>
    <w:p w:rsidR="00AE6D91" w:rsidRDefault="00AE6D91" w:rsidP="00471864"/>
    <w:p w:rsidR="00AE6D91" w:rsidRDefault="00AE6D91" w:rsidP="00471864"/>
    <w:p w:rsidR="00AE6D91" w:rsidRPr="00471864" w:rsidRDefault="00AE6D91" w:rsidP="00471864">
      <w:pPr>
        <w:rPr>
          <w:sz w:val="36"/>
          <w:szCs w:val="36"/>
        </w:rPr>
      </w:pPr>
    </w:p>
    <w:p w:rsidR="00AE6D91" w:rsidRPr="00471864" w:rsidRDefault="00AE6D91" w:rsidP="00471864">
      <w:pPr>
        <w:rPr>
          <w:sz w:val="36"/>
          <w:szCs w:val="36"/>
        </w:rPr>
      </w:pPr>
    </w:p>
    <w:p w:rsidR="00AE6D91" w:rsidRPr="00471864" w:rsidRDefault="00AE6D91" w:rsidP="0047186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1864">
        <w:rPr>
          <w:rFonts w:ascii="Times New Roman" w:hAnsi="Times New Roman"/>
          <w:b/>
          <w:sz w:val="36"/>
          <w:szCs w:val="36"/>
        </w:rPr>
        <w:t>Программа «Пожарная безопасность</w:t>
      </w:r>
    </w:p>
    <w:p w:rsidR="00AE6D91" w:rsidRPr="00471864" w:rsidRDefault="00AE6D91" w:rsidP="0047186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1864">
        <w:rPr>
          <w:rFonts w:ascii="Times New Roman" w:hAnsi="Times New Roman"/>
          <w:b/>
          <w:sz w:val="36"/>
          <w:szCs w:val="36"/>
        </w:rPr>
        <w:t>МО «Семибугоринский сельсовет»</w:t>
      </w:r>
    </w:p>
    <w:p w:rsidR="00AE6D91" w:rsidRPr="00471864" w:rsidRDefault="00AE6D91" w:rsidP="0047186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1864">
        <w:rPr>
          <w:rFonts w:ascii="Times New Roman" w:hAnsi="Times New Roman"/>
          <w:b/>
          <w:sz w:val="36"/>
          <w:szCs w:val="36"/>
        </w:rPr>
        <w:t>на 2012 год</w:t>
      </w:r>
    </w:p>
    <w:p w:rsidR="00AE6D91" w:rsidRPr="00471864" w:rsidRDefault="00AE6D91" w:rsidP="00471864">
      <w:pPr>
        <w:rPr>
          <w:sz w:val="36"/>
          <w:szCs w:val="36"/>
        </w:rPr>
      </w:pPr>
      <w:r w:rsidRPr="00471864">
        <w:rPr>
          <w:sz w:val="36"/>
          <w:szCs w:val="36"/>
        </w:rPr>
        <w:t xml:space="preserve"> </w:t>
      </w: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proofErr w:type="gramStart"/>
      <w:r w:rsidRPr="00471864">
        <w:rPr>
          <w:rFonts w:ascii="Times New Roman" w:hAnsi="Times New Roman"/>
          <w:sz w:val="28"/>
          <w:szCs w:val="28"/>
        </w:rPr>
        <w:t>П</w:t>
      </w:r>
      <w:proofErr w:type="gramEnd"/>
      <w:r w:rsidRPr="00471864">
        <w:rPr>
          <w:rFonts w:ascii="Times New Roman" w:hAnsi="Times New Roman"/>
          <w:sz w:val="28"/>
          <w:szCs w:val="28"/>
        </w:rPr>
        <w:t xml:space="preserve"> А С П О Р Т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>программы «Пожарная безопасность МО «Семибугоринский сельсовет»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 xml:space="preserve">                                                    на </w:t>
      </w:r>
      <w:smartTag w:uri="urn:schemas-microsoft-com:office:smarttags" w:element="metricconverter">
        <w:smartTagPr>
          <w:attr w:name="ProductID" w:val="2012 г"/>
        </w:smartTagPr>
        <w:r w:rsidRPr="00471864">
          <w:rPr>
            <w:rFonts w:ascii="Times New Roman" w:hAnsi="Times New Roman"/>
            <w:sz w:val="28"/>
            <w:szCs w:val="28"/>
          </w:rPr>
          <w:t>2012 г</w:t>
        </w:r>
      </w:smartTag>
      <w:r w:rsidRPr="0047186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E6D91" w:rsidRPr="00471864" w:rsidTr="00BD2795">
        <w:tc>
          <w:tcPr>
            <w:tcW w:w="478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 xml:space="preserve"> Наименование программы</w:t>
            </w:r>
          </w:p>
        </w:tc>
        <w:tc>
          <w:tcPr>
            <w:tcW w:w="4786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Целевая программа «Пожарная безопасность МО «Семибугоринский сельсовет» на 2012 год</w:t>
            </w:r>
          </w:p>
        </w:tc>
      </w:tr>
      <w:tr w:rsidR="00AE6D91" w:rsidRPr="00471864" w:rsidTr="00BD2795">
        <w:tc>
          <w:tcPr>
            <w:tcW w:w="478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Распоряжение Правительства Астраханской области  от 05.04.2012г. № 102-Пр « О мерах пожарной безопасности на территории Астраханской области в весенне-летний период 2012 года»</w:t>
            </w:r>
          </w:p>
        </w:tc>
      </w:tr>
      <w:tr w:rsidR="00AE6D91" w:rsidRPr="00471864" w:rsidTr="00BD2795">
        <w:tc>
          <w:tcPr>
            <w:tcW w:w="478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4786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Администрация МО «Семибугоринский сельсовет», МУП «Семибугоринское»</w:t>
            </w:r>
          </w:p>
        </w:tc>
      </w:tr>
      <w:tr w:rsidR="00AE6D91" w:rsidRPr="00471864" w:rsidTr="00BD2795">
        <w:tc>
          <w:tcPr>
            <w:tcW w:w="478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4786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укрепления пожарной безопасности на территории МО.</w:t>
            </w:r>
          </w:p>
        </w:tc>
      </w:tr>
      <w:tr w:rsidR="00AE6D91" w:rsidRPr="00471864" w:rsidTr="00BD2795">
        <w:tc>
          <w:tcPr>
            <w:tcW w:w="478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</w:tr>
      <w:tr w:rsidR="00AE6D91" w:rsidRPr="00471864" w:rsidTr="00BD2795">
        <w:tc>
          <w:tcPr>
            <w:tcW w:w="478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Бюджет МО «Семибугоринский сельсовет».</w:t>
            </w:r>
          </w:p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Объем финансирования из средств бюджета МО «Семибугоринский сельсовет» составляет -45 000 руб.</w:t>
            </w:r>
          </w:p>
        </w:tc>
      </w:tr>
      <w:tr w:rsidR="00AE6D91" w:rsidRPr="00471864" w:rsidTr="00BD2795">
        <w:tc>
          <w:tcPr>
            <w:tcW w:w="478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4786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Совершенствование организации предупреждения и тушения пожаров, снижение гибели людей при пожарах, уменьшение числа пожаров и материального ущерба.</w:t>
            </w:r>
          </w:p>
        </w:tc>
      </w:tr>
      <w:tr w:rsidR="00AE6D91" w:rsidRPr="00471864" w:rsidTr="00BD2795">
        <w:tc>
          <w:tcPr>
            <w:tcW w:w="478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BD2795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BD2795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4786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 xml:space="preserve">Администрация МО «Семибугоринский сельсовет» </w:t>
            </w:r>
            <w:proofErr w:type="gramStart"/>
            <w:r w:rsidRPr="00BD2795">
              <w:rPr>
                <w:rFonts w:ascii="Times New Roman" w:hAnsi="Times New Roman"/>
                <w:sz w:val="28"/>
                <w:szCs w:val="28"/>
              </w:rPr>
              <w:t>предоставляет отчет</w:t>
            </w:r>
            <w:proofErr w:type="gramEnd"/>
            <w:r w:rsidRPr="00BD2795">
              <w:rPr>
                <w:rFonts w:ascii="Times New Roman" w:hAnsi="Times New Roman"/>
                <w:sz w:val="28"/>
                <w:szCs w:val="28"/>
              </w:rPr>
              <w:t xml:space="preserve"> Председателю </w:t>
            </w:r>
            <w:r w:rsidRPr="00BD2795">
              <w:rPr>
                <w:rFonts w:ascii="Times New Roman" w:hAnsi="Times New Roman"/>
                <w:sz w:val="28"/>
                <w:szCs w:val="28"/>
              </w:rPr>
              <w:lastRenderedPageBreak/>
              <w:t>КЧС и ПБ  о выполнении программы</w:t>
            </w:r>
          </w:p>
        </w:tc>
      </w:tr>
      <w:tr w:rsidR="00AE6D91" w:rsidRPr="00471864" w:rsidTr="00BD2795">
        <w:tc>
          <w:tcPr>
            <w:tcW w:w="478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ВВЕДЕНИЕ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>Программа «Пожарная безопасность МО «Семибугоринский сельсовет» на 2012год»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proofErr w:type="gramStart"/>
      <w:r w:rsidRPr="00471864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471864">
        <w:rPr>
          <w:rFonts w:ascii="Times New Roman" w:hAnsi="Times New Roman"/>
          <w:sz w:val="28"/>
          <w:szCs w:val="28"/>
        </w:rPr>
        <w:t xml:space="preserve"> на основании Федерального закона от 21.12.1994 г. ФЗ-69 «О пожарной безопасности».</w:t>
      </w:r>
    </w:p>
    <w:p w:rsidR="00AE6D91" w:rsidRPr="00471864" w:rsidRDefault="00AE6D91" w:rsidP="0047186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1864">
        <w:rPr>
          <w:rFonts w:ascii="Times New Roman" w:hAnsi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 xml:space="preserve">     Статистические данные о пожарах и их последствия указывают на то, что на территории Астраханской области как и на всей территории Российской Федерации количество пожаров продолжает оставаться высоким</w:t>
      </w:r>
      <w:proofErr w:type="gramStart"/>
      <w:r w:rsidRPr="00471864">
        <w:rPr>
          <w:rFonts w:ascii="Times New Roman" w:hAnsi="Times New Roman"/>
          <w:sz w:val="28"/>
          <w:szCs w:val="28"/>
        </w:rPr>
        <w:t xml:space="preserve">  З</w:t>
      </w:r>
      <w:proofErr w:type="gramEnd"/>
      <w:r w:rsidRPr="00471864">
        <w:rPr>
          <w:rFonts w:ascii="Times New Roman" w:hAnsi="Times New Roman"/>
          <w:sz w:val="28"/>
          <w:szCs w:val="28"/>
        </w:rPr>
        <w:t>а последние годы произошли ряд крупных пожаров с массовой гибелью людей и большим материальным ущербом на объектах социальной сферы.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 xml:space="preserve">     Такому положению дел способствует ряд проблем, в первую очередь связанных с ветхостью многих объектов, регулярного недофинансирования мероприятий, направленных на усиление пожарной безопасности, сжиганию гражданами на территории сел сухого мусора  и сухой травы.</w:t>
      </w:r>
    </w:p>
    <w:p w:rsidR="00AE6D91" w:rsidRPr="00471864" w:rsidRDefault="00AE6D91" w:rsidP="0047186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864">
        <w:rPr>
          <w:rFonts w:ascii="Times New Roman" w:hAnsi="Times New Roman"/>
          <w:b/>
          <w:sz w:val="28"/>
          <w:szCs w:val="28"/>
        </w:rPr>
        <w:t>Основные цели и задачи программы.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 xml:space="preserve">Основными целями программы «Пожарная безопасность МО «Семибугоринский сельсовет» на 2012 год » являются: создание необходимых условий для укрепления пожарной безопасности, смягчение возможных последствий пожаров, недопущение гибели и </w:t>
      </w:r>
      <w:proofErr w:type="spellStart"/>
      <w:r w:rsidRPr="00471864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471864">
        <w:rPr>
          <w:rFonts w:ascii="Times New Roman" w:hAnsi="Times New Roman"/>
          <w:sz w:val="28"/>
          <w:szCs w:val="28"/>
        </w:rPr>
        <w:t xml:space="preserve"> людей.</w:t>
      </w:r>
    </w:p>
    <w:p w:rsidR="00AE6D91" w:rsidRPr="00471864" w:rsidRDefault="00AE6D91" w:rsidP="0047186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864">
        <w:rPr>
          <w:rFonts w:ascii="Times New Roman" w:hAnsi="Times New Roman"/>
          <w:b/>
          <w:sz w:val="28"/>
          <w:szCs w:val="28"/>
        </w:rPr>
        <w:t>Сроки реализации программы.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 xml:space="preserve">   Срок реализации «Пожарная безопасность МО «Семибугоринский сельсовет»-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>весь 2012 год.</w:t>
      </w:r>
    </w:p>
    <w:p w:rsidR="00AE6D91" w:rsidRPr="00471864" w:rsidRDefault="00AE6D91" w:rsidP="0047186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864">
        <w:rPr>
          <w:rFonts w:ascii="Times New Roman" w:hAnsi="Times New Roman"/>
          <w:b/>
          <w:sz w:val="28"/>
          <w:szCs w:val="28"/>
        </w:rPr>
        <w:t>Система программных мероприятий.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 xml:space="preserve">     Одним из основных направлений повышения уровня противопожарной защиты являются: проведение сходов граждан в каждом населенном пункте,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lastRenderedPageBreak/>
        <w:t>подворный обход и доведение до граждан требования о необходимости очистки  территории домовладений от сухого мусора и сухой травы, о запрете на территории населенных пунктов сжигания,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>размещение информационных бюллетеней о противопожарных мероприятиях,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>выявление бесхозяйных дворов, проведение работ по установлению собственников и работа с ними,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>создание ДПО, их материальное поощрение,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 xml:space="preserve">создание рабочих групп в селах Семибугры, </w:t>
      </w:r>
      <w:proofErr w:type="spellStart"/>
      <w:r w:rsidRPr="00471864">
        <w:rPr>
          <w:rFonts w:ascii="Times New Roman" w:hAnsi="Times New Roman"/>
          <w:sz w:val="28"/>
          <w:szCs w:val="28"/>
        </w:rPr>
        <w:t>Бирючек</w:t>
      </w:r>
      <w:proofErr w:type="spellEnd"/>
      <w:r w:rsidRPr="00471864">
        <w:rPr>
          <w:rFonts w:ascii="Times New Roman" w:hAnsi="Times New Roman"/>
          <w:sz w:val="28"/>
          <w:szCs w:val="28"/>
        </w:rPr>
        <w:t>, Бараний Бугор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r w:rsidRPr="00471864">
        <w:rPr>
          <w:rFonts w:ascii="Times New Roman" w:hAnsi="Times New Roman"/>
          <w:sz w:val="28"/>
          <w:szCs w:val="28"/>
        </w:rPr>
        <w:t xml:space="preserve"> В значительной степени на успешное тушение пожара влияет наличие на объектах исправных систем противопожарного водоснабжения.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  <w:proofErr w:type="spellStart"/>
      <w:r w:rsidRPr="00471864">
        <w:rPr>
          <w:rFonts w:ascii="Times New Roman" w:hAnsi="Times New Roman"/>
          <w:sz w:val="28"/>
          <w:szCs w:val="28"/>
        </w:rPr>
        <w:t>МУПу</w:t>
      </w:r>
      <w:proofErr w:type="spellEnd"/>
      <w:r w:rsidRPr="00471864">
        <w:rPr>
          <w:rFonts w:ascii="Times New Roman" w:hAnsi="Times New Roman"/>
          <w:sz w:val="28"/>
          <w:szCs w:val="28"/>
        </w:rPr>
        <w:t xml:space="preserve"> «Семибугоринское» своевременно обеспечивать села водой в пожароопасный период, установить пожарные гидранты.</w:t>
      </w: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Default="00AE6D91" w:rsidP="00471864">
      <w:pPr>
        <w:rPr>
          <w:rFonts w:ascii="Times New Roman" w:hAnsi="Times New Roman"/>
          <w:b/>
          <w:sz w:val="28"/>
          <w:szCs w:val="28"/>
        </w:rPr>
      </w:pPr>
      <w:r w:rsidRPr="004718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AE6D91" w:rsidRDefault="00AE6D91" w:rsidP="00471864">
      <w:pPr>
        <w:rPr>
          <w:rFonts w:ascii="Times New Roman" w:hAnsi="Times New Roman"/>
          <w:b/>
          <w:sz w:val="28"/>
          <w:szCs w:val="28"/>
        </w:rPr>
      </w:pPr>
    </w:p>
    <w:p w:rsidR="00AE6D91" w:rsidRDefault="00AE6D91" w:rsidP="00471864">
      <w:pPr>
        <w:rPr>
          <w:rFonts w:ascii="Times New Roman" w:hAnsi="Times New Roman"/>
          <w:b/>
          <w:sz w:val="28"/>
          <w:szCs w:val="28"/>
        </w:rPr>
      </w:pPr>
    </w:p>
    <w:p w:rsidR="00AE6D91" w:rsidRDefault="00AE6D91" w:rsidP="00471864">
      <w:pPr>
        <w:rPr>
          <w:rFonts w:ascii="Times New Roman" w:hAnsi="Times New Roman"/>
          <w:b/>
          <w:sz w:val="28"/>
          <w:szCs w:val="28"/>
        </w:rPr>
      </w:pPr>
    </w:p>
    <w:p w:rsidR="00AE6D91" w:rsidRDefault="00AE6D91" w:rsidP="00471864">
      <w:pPr>
        <w:jc w:val="right"/>
        <w:rPr>
          <w:rFonts w:ascii="Times New Roman" w:hAnsi="Times New Roman"/>
          <w:b/>
          <w:sz w:val="28"/>
          <w:szCs w:val="28"/>
        </w:rPr>
      </w:pPr>
      <w:r w:rsidRPr="00471864">
        <w:rPr>
          <w:rFonts w:ascii="Times New Roman" w:hAnsi="Times New Roman"/>
          <w:b/>
          <w:sz w:val="28"/>
          <w:szCs w:val="28"/>
        </w:rPr>
        <w:t xml:space="preserve"> </w:t>
      </w:r>
    </w:p>
    <w:p w:rsidR="00AE6D91" w:rsidRDefault="00AE6D91" w:rsidP="00471864">
      <w:pPr>
        <w:jc w:val="right"/>
        <w:rPr>
          <w:rFonts w:ascii="Times New Roman" w:hAnsi="Times New Roman"/>
          <w:b/>
          <w:sz w:val="28"/>
          <w:szCs w:val="28"/>
        </w:rPr>
      </w:pPr>
    </w:p>
    <w:p w:rsidR="00AE6D91" w:rsidRDefault="00AE6D91" w:rsidP="00471864">
      <w:pPr>
        <w:jc w:val="right"/>
        <w:rPr>
          <w:rFonts w:ascii="Times New Roman" w:hAnsi="Times New Roman"/>
          <w:b/>
          <w:sz w:val="28"/>
          <w:szCs w:val="28"/>
        </w:rPr>
      </w:pPr>
    </w:p>
    <w:p w:rsidR="00AE6D91" w:rsidRDefault="00AE6D91" w:rsidP="00471864">
      <w:pPr>
        <w:jc w:val="right"/>
        <w:rPr>
          <w:rFonts w:ascii="Times New Roman" w:hAnsi="Times New Roman"/>
          <w:b/>
          <w:sz w:val="28"/>
          <w:szCs w:val="28"/>
        </w:rPr>
      </w:pPr>
    </w:p>
    <w:p w:rsidR="00AE6D91" w:rsidRDefault="00AE6D91" w:rsidP="00471864">
      <w:pPr>
        <w:jc w:val="right"/>
        <w:rPr>
          <w:rFonts w:ascii="Times New Roman" w:hAnsi="Times New Roman"/>
          <w:b/>
          <w:sz w:val="28"/>
          <w:szCs w:val="28"/>
        </w:rPr>
      </w:pPr>
    </w:p>
    <w:p w:rsidR="00AE6D91" w:rsidRDefault="00AE6D91" w:rsidP="00471864">
      <w:pPr>
        <w:jc w:val="right"/>
        <w:rPr>
          <w:rFonts w:ascii="Times New Roman" w:hAnsi="Times New Roman"/>
          <w:b/>
          <w:sz w:val="28"/>
          <w:szCs w:val="28"/>
        </w:rPr>
      </w:pPr>
    </w:p>
    <w:p w:rsidR="00AE6D91" w:rsidRDefault="00AE6D91" w:rsidP="00471864">
      <w:pPr>
        <w:jc w:val="right"/>
        <w:rPr>
          <w:rFonts w:ascii="Times New Roman" w:hAnsi="Times New Roman"/>
          <w:b/>
          <w:sz w:val="28"/>
          <w:szCs w:val="28"/>
        </w:rPr>
      </w:pPr>
    </w:p>
    <w:p w:rsidR="00AE6D91" w:rsidRPr="00471864" w:rsidRDefault="00AE6D91" w:rsidP="00471864">
      <w:pPr>
        <w:jc w:val="right"/>
        <w:rPr>
          <w:rFonts w:ascii="Times New Roman" w:hAnsi="Times New Roman"/>
          <w:b/>
          <w:sz w:val="28"/>
          <w:szCs w:val="28"/>
        </w:rPr>
      </w:pPr>
      <w:r w:rsidRPr="00471864">
        <w:rPr>
          <w:rFonts w:ascii="Times New Roman" w:hAnsi="Times New Roman"/>
          <w:b/>
          <w:sz w:val="28"/>
          <w:szCs w:val="28"/>
        </w:rPr>
        <w:lastRenderedPageBreak/>
        <w:t>Приложение №1.</w:t>
      </w:r>
    </w:p>
    <w:p w:rsidR="00AE6D91" w:rsidRPr="00471864" w:rsidRDefault="00AE6D91" w:rsidP="0047186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71864">
        <w:rPr>
          <w:rFonts w:ascii="Times New Roman" w:hAnsi="Times New Roman"/>
          <w:b/>
          <w:sz w:val="28"/>
          <w:szCs w:val="28"/>
        </w:rPr>
        <w:t xml:space="preserve"> Первостепенные мероприятия по обеспечению пожарной безопасности </w:t>
      </w:r>
    </w:p>
    <w:p w:rsidR="00AE6D91" w:rsidRPr="00471864" w:rsidRDefault="00AE6D91" w:rsidP="0047186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71864">
        <w:rPr>
          <w:rFonts w:ascii="Times New Roman" w:hAnsi="Times New Roman"/>
          <w:b/>
          <w:sz w:val="28"/>
          <w:szCs w:val="28"/>
        </w:rPr>
        <w:t xml:space="preserve">            на территории МО «Семибугоринский сельсовет»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00"/>
        <w:gridCol w:w="1914"/>
        <w:gridCol w:w="1914"/>
        <w:gridCol w:w="1915"/>
      </w:tblGrid>
      <w:tr w:rsidR="00AE6D91" w:rsidRPr="00471864" w:rsidTr="00BD2795">
        <w:tc>
          <w:tcPr>
            <w:tcW w:w="828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BD27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D279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D27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0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 xml:space="preserve"> Стоимость  (тыс</w:t>
            </w:r>
            <w:proofErr w:type="gramStart"/>
            <w:r w:rsidRPr="00BD279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D2795"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D91" w:rsidRPr="00471864" w:rsidTr="00BD2795">
        <w:tc>
          <w:tcPr>
            <w:tcW w:w="828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00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Затраты на ГСМ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D91" w:rsidRPr="00471864" w:rsidTr="00BD2795">
        <w:tc>
          <w:tcPr>
            <w:tcW w:w="828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00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Поощрения ДПО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D91" w:rsidRPr="00471864" w:rsidTr="00BD2795">
        <w:tc>
          <w:tcPr>
            <w:tcW w:w="828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000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Затраты на информационную продукцию»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D91" w:rsidRPr="00471864" w:rsidTr="00BD2795">
        <w:tc>
          <w:tcPr>
            <w:tcW w:w="828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00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Приобретение первичных средств пожаротушения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D91" w:rsidRPr="00471864" w:rsidTr="00BD2795">
        <w:tc>
          <w:tcPr>
            <w:tcW w:w="828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00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Другие мероприятия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D91" w:rsidRPr="00471864" w:rsidTr="00BD2795">
        <w:tc>
          <w:tcPr>
            <w:tcW w:w="828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D91" w:rsidRPr="00471864" w:rsidTr="00BD2795">
        <w:tc>
          <w:tcPr>
            <w:tcW w:w="828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  <w:r w:rsidRPr="00BD2795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D91" w:rsidRPr="00471864" w:rsidTr="00BD2795">
        <w:tc>
          <w:tcPr>
            <w:tcW w:w="828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D91" w:rsidRPr="00471864" w:rsidTr="00BD2795">
        <w:tc>
          <w:tcPr>
            <w:tcW w:w="828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E6D91" w:rsidRPr="00BD2795" w:rsidRDefault="00AE6D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6D91" w:rsidRPr="00471864" w:rsidRDefault="00AE6D91" w:rsidP="00471864">
      <w:pPr>
        <w:rPr>
          <w:rFonts w:ascii="Times New Roman" w:hAnsi="Times New Roman"/>
          <w:sz w:val="28"/>
          <w:szCs w:val="28"/>
        </w:rPr>
      </w:pPr>
    </w:p>
    <w:p w:rsidR="00AE6D91" w:rsidRPr="00471864" w:rsidRDefault="00AE6D91" w:rsidP="00471864">
      <w:pPr>
        <w:rPr>
          <w:rFonts w:ascii="Times New Roman" w:hAnsi="Times New Roman"/>
          <w:b/>
          <w:sz w:val="28"/>
          <w:szCs w:val="28"/>
        </w:rPr>
      </w:pPr>
    </w:p>
    <w:p w:rsidR="00AE6D91" w:rsidRPr="00471864" w:rsidRDefault="00AE6D91" w:rsidP="00BA52C1">
      <w:pPr>
        <w:spacing w:after="0"/>
        <w:rPr>
          <w:rFonts w:ascii="Times New Roman" w:hAnsi="Times New Roman"/>
          <w:sz w:val="28"/>
          <w:szCs w:val="28"/>
        </w:rPr>
      </w:pPr>
    </w:p>
    <w:sectPr w:rsidR="00AE6D91" w:rsidRPr="00471864" w:rsidSect="00D0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E1528"/>
    <w:multiLevelType w:val="hybridMultilevel"/>
    <w:tmpl w:val="198EC5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EA6A8F"/>
    <w:multiLevelType w:val="hybridMultilevel"/>
    <w:tmpl w:val="A780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2C1"/>
    <w:rsid w:val="00083792"/>
    <w:rsid w:val="001A1BEC"/>
    <w:rsid w:val="001A3A6F"/>
    <w:rsid w:val="001E0B74"/>
    <w:rsid w:val="003D3D8E"/>
    <w:rsid w:val="0040179A"/>
    <w:rsid w:val="00471864"/>
    <w:rsid w:val="0062380E"/>
    <w:rsid w:val="00626A6B"/>
    <w:rsid w:val="00AE6D91"/>
    <w:rsid w:val="00B643C9"/>
    <w:rsid w:val="00BA52C1"/>
    <w:rsid w:val="00BD2795"/>
    <w:rsid w:val="00D05A6B"/>
    <w:rsid w:val="00D6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52C1"/>
    <w:pPr>
      <w:ind w:left="720"/>
      <w:contextualSpacing/>
    </w:pPr>
  </w:style>
  <w:style w:type="table" w:styleId="a4">
    <w:name w:val="Table Grid"/>
    <w:basedOn w:val="a1"/>
    <w:uiPriority w:val="99"/>
    <w:locked/>
    <w:rsid w:val="0047186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852</Words>
  <Characters>4859</Characters>
  <Application>Microsoft Office Word</Application>
  <DocSecurity>0</DocSecurity>
  <Lines>40</Lines>
  <Paragraphs>11</Paragraphs>
  <ScaleCrop>false</ScaleCrop>
  <Company>МУП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7</cp:revision>
  <dcterms:created xsi:type="dcterms:W3CDTF">2012-06-27T12:23:00Z</dcterms:created>
  <dcterms:modified xsi:type="dcterms:W3CDTF">2012-12-14T11:10:00Z</dcterms:modified>
</cp:coreProperties>
</file>