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0" w:rsidRDefault="00173860" w:rsidP="001738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87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73860" w:rsidRPr="000879D0" w:rsidRDefault="00173860" w:rsidP="001738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79D0">
        <w:rPr>
          <w:rFonts w:ascii="Times New Roman" w:hAnsi="Times New Roman" w:cs="Times New Roman"/>
          <w:sz w:val="28"/>
          <w:szCs w:val="28"/>
        </w:rPr>
        <w:t>СЕМИБУГОРИНСКИЙ СЕЛЬСОВЕТ»</w:t>
      </w:r>
    </w:p>
    <w:p w:rsidR="00173860" w:rsidRDefault="00173860" w:rsidP="001738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 xml:space="preserve"> КАМЫЗЯКСКОГО РАЙОНА АСТРАХАНСКОЙ ОБЛАСТИ</w:t>
      </w:r>
    </w:p>
    <w:p w:rsidR="00173860" w:rsidRDefault="00173860" w:rsidP="001738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3860" w:rsidRPr="000879D0" w:rsidRDefault="00173860" w:rsidP="001738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3860" w:rsidRPr="000879D0" w:rsidRDefault="00173860" w:rsidP="001738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3860" w:rsidRPr="000879D0" w:rsidRDefault="00173860" w:rsidP="00173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860" w:rsidRPr="000879D0" w:rsidRDefault="00173860" w:rsidP="00173860">
      <w:pPr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 xml:space="preserve">От  11.01.2011 г.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79D0">
        <w:rPr>
          <w:rFonts w:ascii="Times New Roman" w:hAnsi="Times New Roman" w:cs="Times New Roman"/>
          <w:sz w:val="28"/>
          <w:szCs w:val="28"/>
        </w:rPr>
        <w:t>№ 1</w:t>
      </w:r>
    </w:p>
    <w:p w:rsidR="00173860" w:rsidRPr="000879D0" w:rsidRDefault="00173860" w:rsidP="00173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Об оплате труда Главы МО</w:t>
      </w:r>
    </w:p>
    <w:p w:rsidR="00173860" w:rsidRPr="000879D0" w:rsidRDefault="00173860" w:rsidP="00173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«Семибугоринский с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0879D0">
        <w:rPr>
          <w:rFonts w:ascii="Times New Roman" w:hAnsi="Times New Roman" w:cs="Times New Roman"/>
          <w:sz w:val="28"/>
          <w:szCs w:val="28"/>
        </w:rPr>
        <w:t>совет»</w:t>
      </w:r>
    </w:p>
    <w:p w:rsidR="00173860" w:rsidRPr="000879D0" w:rsidRDefault="00173860" w:rsidP="00173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860" w:rsidRPr="000879D0" w:rsidRDefault="00173860" w:rsidP="00173860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 xml:space="preserve">              Руководствуясь Постановлением Администрации МО «Камызякский район» от 20.10.2010 г №1722» О сокращении бюджетных расходов по аппарату управления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и ее структурных подразделений», </w:t>
      </w:r>
      <w:r w:rsidRPr="000879D0">
        <w:rPr>
          <w:rFonts w:ascii="Times New Roman" w:hAnsi="Times New Roman" w:cs="Times New Roman"/>
          <w:sz w:val="28"/>
          <w:szCs w:val="28"/>
        </w:rPr>
        <w:t>соглашением по оптимизации бюджетных расходов, заключенным между</w:t>
      </w:r>
      <w:r>
        <w:rPr>
          <w:rFonts w:ascii="Times New Roman" w:hAnsi="Times New Roman" w:cs="Times New Roman"/>
          <w:sz w:val="28"/>
          <w:szCs w:val="28"/>
        </w:rPr>
        <w:t xml:space="preserve"> МО « Камызякский район» и МО «</w:t>
      </w:r>
      <w:r w:rsidRPr="000879D0">
        <w:rPr>
          <w:rFonts w:ascii="Times New Roman" w:hAnsi="Times New Roman" w:cs="Times New Roman"/>
          <w:sz w:val="28"/>
          <w:szCs w:val="28"/>
        </w:rPr>
        <w:t>Семибугоринский с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0879D0">
        <w:rPr>
          <w:rFonts w:ascii="Times New Roman" w:hAnsi="Times New Roman" w:cs="Times New Roman"/>
          <w:sz w:val="28"/>
          <w:szCs w:val="28"/>
        </w:rPr>
        <w:t>совет»</w:t>
      </w:r>
    </w:p>
    <w:p w:rsidR="00173860" w:rsidRPr="000879D0" w:rsidRDefault="00173860" w:rsidP="00173860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3860" w:rsidRPr="000879D0" w:rsidRDefault="00173860" w:rsidP="00173860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879D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879D0">
        <w:rPr>
          <w:rFonts w:ascii="Times New Roman" w:hAnsi="Times New Roman" w:cs="Times New Roman"/>
          <w:sz w:val="28"/>
          <w:szCs w:val="28"/>
        </w:rPr>
        <w:t>становить размер ежемесячного дене</w:t>
      </w:r>
      <w:r>
        <w:rPr>
          <w:rFonts w:ascii="Times New Roman" w:hAnsi="Times New Roman" w:cs="Times New Roman"/>
          <w:sz w:val="28"/>
          <w:szCs w:val="28"/>
        </w:rPr>
        <w:t>жного вознаграждения Главы МО «</w:t>
      </w:r>
      <w:r w:rsidRPr="000879D0">
        <w:rPr>
          <w:rFonts w:ascii="Times New Roman" w:hAnsi="Times New Roman" w:cs="Times New Roman"/>
          <w:sz w:val="28"/>
          <w:szCs w:val="28"/>
        </w:rPr>
        <w:t>Семибугоринский сельсовет» в размере 40% от денежного вознаграждения Главы МО «Камызякский район»</w:t>
      </w:r>
    </w:p>
    <w:p w:rsidR="00173860" w:rsidRPr="000879D0" w:rsidRDefault="00173860" w:rsidP="00173860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879D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879D0">
        <w:rPr>
          <w:rFonts w:ascii="Times New Roman" w:hAnsi="Times New Roman" w:cs="Times New Roman"/>
          <w:sz w:val="28"/>
          <w:szCs w:val="28"/>
        </w:rPr>
        <w:t>становить размер ежемесячного</w:t>
      </w:r>
      <w:r>
        <w:rPr>
          <w:rFonts w:ascii="Times New Roman" w:hAnsi="Times New Roman" w:cs="Times New Roman"/>
          <w:sz w:val="28"/>
          <w:szCs w:val="28"/>
        </w:rPr>
        <w:t xml:space="preserve"> денежного поощрения Главы МО «</w:t>
      </w:r>
      <w:r w:rsidRPr="000879D0">
        <w:rPr>
          <w:rFonts w:ascii="Times New Roman" w:hAnsi="Times New Roman" w:cs="Times New Roman"/>
          <w:sz w:val="28"/>
          <w:szCs w:val="28"/>
        </w:rPr>
        <w:t>Семибугоринский сельсовет» в размере 20% от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оклада Главы МО «</w:t>
      </w:r>
      <w:r w:rsidRPr="000879D0">
        <w:rPr>
          <w:rFonts w:ascii="Times New Roman" w:hAnsi="Times New Roman" w:cs="Times New Roman"/>
          <w:sz w:val="28"/>
          <w:szCs w:val="28"/>
        </w:rPr>
        <w:t>Семибугоринский сельсовет»</w:t>
      </w:r>
    </w:p>
    <w:p w:rsidR="00173860" w:rsidRPr="000879D0" w:rsidRDefault="00173860" w:rsidP="00173860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Установить единовременную премию в размере 8,33% в месяц от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оклада Главы МО «</w:t>
      </w:r>
      <w:r w:rsidRPr="000879D0">
        <w:rPr>
          <w:rFonts w:ascii="Times New Roman" w:hAnsi="Times New Roman" w:cs="Times New Roman"/>
          <w:sz w:val="28"/>
          <w:szCs w:val="28"/>
        </w:rPr>
        <w:t>Семибугоринский сельсовет»</w:t>
      </w:r>
    </w:p>
    <w:p w:rsidR="00173860" w:rsidRPr="000879D0" w:rsidRDefault="00173860" w:rsidP="00173860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879D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879D0">
        <w:rPr>
          <w:rFonts w:ascii="Times New Roman" w:hAnsi="Times New Roman" w:cs="Times New Roman"/>
          <w:sz w:val="28"/>
          <w:szCs w:val="28"/>
        </w:rPr>
        <w:t>становить Главе МО « Семибугоринский сельсовет» единовременную выплату при представлении ежегодного оплачиваемого отпуска в размере одного должностного Главы.</w:t>
      </w:r>
    </w:p>
    <w:p w:rsidR="00173860" w:rsidRPr="000879D0" w:rsidRDefault="00173860" w:rsidP="00173860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 xml:space="preserve">4 Настоящее Постановление вступает в силу с момента подписания и распространяется на </w:t>
      </w:r>
      <w:proofErr w:type="gramStart"/>
      <w:r w:rsidRPr="000879D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0879D0">
        <w:rPr>
          <w:rFonts w:ascii="Times New Roman" w:hAnsi="Times New Roman" w:cs="Times New Roman"/>
          <w:sz w:val="28"/>
          <w:szCs w:val="28"/>
        </w:rPr>
        <w:t xml:space="preserve"> возникающие с 19.12.2011</w:t>
      </w:r>
    </w:p>
    <w:p w:rsidR="00173860" w:rsidRPr="000879D0" w:rsidRDefault="00173860" w:rsidP="00173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860" w:rsidRPr="000879D0" w:rsidRDefault="00173860" w:rsidP="0017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9D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3860" w:rsidRPr="000879D0" w:rsidRDefault="00173860" w:rsidP="0017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0879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емибугоринский с</w:t>
      </w:r>
      <w:r w:rsidRPr="000879D0">
        <w:rPr>
          <w:rFonts w:ascii="Times New Roman" w:hAnsi="Times New Roman" w:cs="Times New Roman"/>
          <w:sz w:val="28"/>
          <w:szCs w:val="28"/>
        </w:rPr>
        <w:t xml:space="preserve">ельсовет»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9D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0879D0"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60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3860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F01C0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МУП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</cp:revision>
  <dcterms:created xsi:type="dcterms:W3CDTF">2012-03-11T06:40:00Z</dcterms:created>
  <dcterms:modified xsi:type="dcterms:W3CDTF">2012-03-11T06:40:00Z</dcterms:modified>
</cp:coreProperties>
</file>