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E0" w:rsidRDefault="00D6383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09AB">
        <w:rPr>
          <w:rFonts w:ascii="Times New Roman" w:eastAsia="Times New Roman" w:hAnsi="Times New Roman" w:cs="Times New Roman"/>
          <w:sz w:val="28"/>
        </w:rPr>
        <w:t xml:space="preserve">АДМИНИСТРАЦИЯ МУНИЦИПАЛЬНОГО ОБРАЗОВАНИЯ </w:t>
      </w:r>
    </w:p>
    <w:p w:rsidR="000920E0" w:rsidRDefault="008809A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«СЕМИБУГОРИНСКИЙ СЕЛЬСОВЕТ»</w:t>
      </w:r>
    </w:p>
    <w:p w:rsidR="000920E0" w:rsidRDefault="008809A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КАМЫЗЯКСКИЙ РАЙОН АСТРАХАНСКИЙ РАЙОН</w:t>
      </w:r>
    </w:p>
    <w:p w:rsidR="000920E0" w:rsidRDefault="000920E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920E0" w:rsidRDefault="008809A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 </w:t>
      </w:r>
    </w:p>
    <w:p w:rsidR="00BB3E8D" w:rsidRDefault="00BB3E8D" w:rsidP="00BB3E8D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920E0" w:rsidRDefault="00AE4954" w:rsidP="00BB3E8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«24» июля</w:t>
      </w:r>
      <w:r w:rsidR="008809AB">
        <w:rPr>
          <w:rFonts w:ascii="Times New Roman" w:eastAsia="Times New Roman" w:hAnsi="Times New Roman" w:cs="Times New Roman"/>
          <w:sz w:val="28"/>
        </w:rPr>
        <w:t xml:space="preserve">  2012 г.                                </w:t>
      </w:r>
      <w:r w:rsidR="00BB3E8D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№87</w:t>
      </w:r>
      <w:r w:rsidR="008809AB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</w:p>
    <w:p w:rsidR="000920E0" w:rsidRDefault="000920E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920E0" w:rsidRDefault="000920E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D6014" w:rsidRDefault="006D6014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D6014" w:rsidRDefault="006D601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«Об утверждении перечня должностей</w:t>
      </w:r>
    </w:p>
    <w:p w:rsidR="006D6014" w:rsidRDefault="006D601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службы в администрации</w:t>
      </w:r>
    </w:p>
    <w:p w:rsidR="006D6014" w:rsidRDefault="006D601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</w:t>
      </w:r>
      <w:r w:rsidR="008809AB">
        <w:rPr>
          <w:rFonts w:ascii="Times New Roman" w:eastAsia="Times New Roman" w:hAnsi="Times New Roman" w:cs="Times New Roman"/>
          <w:sz w:val="28"/>
        </w:rPr>
        <w:t xml:space="preserve"> "Семибугоринский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8809AB">
        <w:rPr>
          <w:rFonts w:ascii="Times New Roman" w:eastAsia="Times New Roman" w:hAnsi="Times New Roman" w:cs="Times New Roman"/>
          <w:sz w:val="28"/>
        </w:rPr>
        <w:t>сельсовет"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6D6014" w:rsidRDefault="006D6014">
      <w:pPr>
        <w:spacing w:after="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замещавшихся гражданами, на которых</w:t>
      </w:r>
      <w:proofErr w:type="gramEnd"/>
    </w:p>
    <w:p w:rsidR="006D6014" w:rsidRDefault="006D601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распространяются ограничения, при заключении</w:t>
      </w:r>
    </w:p>
    <w:p w:rsidR="000920E0" w:rsidRDefault="006D601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ими трудового договора» </w:t>
      </w:r>
    </w:p>
    <w:p w:rsidR="000920E0" w:rsidRDefault="000920E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920E0" w:rsidRDefault="000920E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920E0" w:rsidRDefault="006D601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 соответствии с Федеральным </w:t>
      </w:r>
      <w:r w:rsidR="008809AB">
        <w:rPr>
          <w:rFonts w:ascii="Times New Roman" w:eastAsia="Times New Roman" w:hAnsi="Times New Roman" w:cs="Times New Roman"/>
          <w:sz w:val="28"/>
        </w:rPr>
        <w:t xml:space="preserve">Кодексом </w:t>
      </w:r>
      <w:r>
        <w:rPr>
          <w:rFonts w:ascii="Times New Roman" w:eastAsia="Times New Roman" w:hAnsi="Times New Roman" w:cs="Times New Roman"/>
          <w:sz w:val="28"/>
        </w:rPr>
        <w:t xml:space="preserve">от 25.12.2008г. №273-ФЗ «О противодействии коррупции», Указом президента </w:t>
      </w:r>
      <w:r w:rsidR="008809AB">
        <w:rPr>
          <w:rFonts w:ascii="Times New Roman" w:eastAsia="Times New Roman" w:hAnsi="Times New Roman" w:cs="Times New Roman"/>
          <w:sz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</w:rPr>
        <w:t xml:space="preserve"> от 18.05.2009 №557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 обязательствах имущественного характера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09AB"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также сведения о доходах, об имуществе и обязательствах имущественного характера своих супруг</w:t>
      </w:r>
      <w:proofErr w:type="gramStart"/>
      <w:r>
        <w:rPr>
          <w:rFonts w:ascii="Times New Roman" w:eastAsia="Times New Roman" w:hAnsi="Times New Roman" w:cs="Times New Roman"/>
          <w:sz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супруга) и несовершеннолетних детей». </w:t>
      </w:r>
    </w:p>
    <w:p w:rsidR="000920E0" w:rsidRDefault="000920E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920E0" w:rsidRDefault="008809A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4A529D" w:rsidRDefault="004A529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920E0" w:rsidRDefault="008809A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BF07FE">
        <w:rPr>
          <w:rFonts w:ascii="Times New Roman" w:eastAsia="Times New Roman" w:hAnsi="Times New Roman" w:cs="Times New Roman"/>
          <w:sz w:val="28"/>
        </w:rPr>
        <w:t xml:space="preserve"> Должность главы администрации МО «Семибугоринский сельсовет» исключить из перечня  должностей муниципальной службы, утвержденным постановлением администрации.</w:t>
      </w:r>
    </w:p>
    <w:p w:rsidR="000920E0" w:rsidRDefault="00BF07F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2.Название постановления читать в следующей редакции:</w:t>
      </w:r>
    </w:p>
    <w:p w:rsidR="00BF07FE" w:rsidRDefault="00BF07F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-«Об утверждении перечня муниципальной службы в администрации МО «Семибугоринский сельсовет», замещавшихся гражданами, на которых распространяются ограничения, при заключении ими трудового договора и гражданско-правового договора».</w:t>
      </w:r>
    </w:p>
    <w:p w:rsidR="00BF07FE" w:rsidRDefault="00BF07F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3.пункт 1 постановления от 20.12.2010г. №42 «Об утверждении перечня должностей муниципальной службы в администрации МО «Семибугоринский сельсовет», замещавшихся гражданами, на которых распространяются ограничения, при заключении ими трудового договора» читать в следующей редакции: «Утвердить перечень должностей муниципальной службы в администрации МО «Семибугоринский сельсовет», замещавшихся гражданами, на которых распространяются ограничения, при заключении ими трудового договора и гражданско-правового договора».</w:t>
      </w:r>
    </w:p>
    <w:p w:rsidR="00BF07FE" w:rsidRDefault="00BF07F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4.Приложение к постановлению администрации МО «Семибугоринский сельсовет» читать в следующей</w:t>
      </w:r>
      <w:r w:rsidR="004A529D">
        <w:rPr>
          <w:rFonts w:ascii="Times New Roman" w:eastAsia="Times New Roman" w:hAnsi="Times New Roman" w:cs="Times New Roman"/>
          <w:sz w:val="28"/>
        </w:rPr>
        <w:t xml:space="preserve"> редакции: «</w:t>
      </w:r>
      <w:r w:rsidR="00E34AAB">
        <w:rPr>
          <w:rFonts w:ascii="Times New Roman" w:eastAsia="Times New Roman" w:hAnsi="Times New Roman" w:cs="Times New Roman"/>
          <w:sz w:val="28"/>
        </w:rPr>
        <w:t>Перечень должностей муниципальной службы в администрации МО «Семибугоринский сельсовет», замещавшихся гражданами, на которых распространяются ограничения, при заключении ими трудового договора и гражданско-правового договора».</w:t>
      </w:r>
    </w:p>
    <w:p w:rsidR="00E34AAB" w:rsidRDefault="00E34AA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5.Настоящее постановление вступает в силу с момента его подписания.</w:t>
      </w:r>
    </w:p>
    <w:p w:rsidR="00E34AAB" w:rsidRDefault="00E34AA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6.Настоящее постановление обнародовать на информационных стендах администрации МО «Семибугоринский сельсовет» и сельской библиотеке.</w:t>
      </w:r>
    </w:p>
    <w:p w:rsidR="000920E0" w:rsidRDefault="000A3AB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7.Котроль за исполнением настоящего постановления оставляю за собой.</w:t>
      </w:r>
    </w:p>
    <w:p w:rsidR="000920E0" w:rsidRDefault="000920E0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</w:p>
    <w:p w:rsidR="000920E0" w:rsidRDefault="000920E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920E0" w:rsidRDefault="000920E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920E0" w:rsidRDefault="008809A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МО «Семибугоринский сельсовет»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С.А.Досалиева</w:t>
      </w:r>
      <w:proofErr w:type="spellEnd"/>
    </w:p>
    <w:sectPr w:rsidR="000920E0" w:rsidSect="0095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0E0"/>
    <w:rsid w:val="000920E0"/>
    <w:rsid w:val="000A3ABD"/>
    <w:rsid w:val="002F5ADB"/>
    <w:rsid w:val="003918CA"/>
    <w:rsid w:val="004A529D"/>
    <w:rsid w:val="006D6014"/>
    <w:rsid w:val="008809AB"/>
    <w:rsid w:val="008B437A"/>
    <w:rsid w:val="008F0F2C"/>
    <w:rsid w:val="00956D3B"/>
    <w:rsid w:val="00A01285"/>
    <w:rsid w:val="00AE4954"/>
    <w:rsid w:val="00BB3E8D"/>
    <w:rsid w:val="00BC38BA"/>
    <w:rsid w:val="00BF07FE"/>
    <w:rsid w:val="00D6383B"/>
    <w:rsid w:val="00E34AAB"/>
    <w:rsid w:val="00FA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</cp:lastModifiedBy>
  <cp:revision>15</cp:revision>
  <cp:lastPrinted>2012-12-18T12:31:00Z</cp:lastPrinted>
  <dcterms:created xsi:type="dcterms:W3CDTF">2012-12-12T04:07:00Z</dcterms:created>
  <dcterms:modified xsi:type="dcterms:W3CDTF">2013-06-10T07:04:00Z</dcterms:modified>
</cp:coreProperties>
</file>